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145" w:rsidRDefault="008E7BE4" w:rsidP="008E7BE4">
      <w:pPr>
        <w:jc w:val="right"/>
        <w:rPr>
          <w:rFonts w:ascii="Arial" w:hAnsi="Arial"/>
          <w:sz w:val="26"/>
          <w:szCs w:val="26"/>
        </w:rPr>
      </w:pPr>
      <w:r>
        <w:rPr>
          <w:rFonts w:ascii="Verdana" w:hAnsi="Verdana"/>
          <w:noProof/>
          <w:sz w:val="18"/>
          <w:szCs w:val="18"/>
        </w:rPr>
        <w:t>ПРОЕКТ</w:t>
      </w:r>
    </w:p>
    <w:p w:rsidR="00FB4145" w:rsidRPr="00090493" w:rsidRDefault="00FB4145" w:rsidP="00FB4145">
      <w:pPr>
        <w:jc w:val="right"/>
        <w:rPr>
          <w:rFonts w:ascii="Arial" w:hAnsi="Arial"/>
          <w:sz w:val="26"/>
          <w:szCs w:val="26"/>
        </w:rPr>
      </w:pPr>
    </w:p>
    <w:tbl>
      <w:tblPr>
        <w:tblW w:w="0" w:type="auto"/>
        <w:tblBorders>
          <w:bottom w:val="single" w:sz="6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6"/>
      </w:tblGrid>
      <w:tr w:rsidR="00FB4145" w:rsidTr="0052009D">
        <w:tc>
          <w:tcPr>
            <w:tcW w:w="9426" w:type="dxa"/>
            <w:tcBorders>
              <w:top w:val="nil"/>
              <w:bottom w:val="single" w:sz="18" w:space="0" w:color="auto"/>
            </w:tcBorders>
          </w:tcPr>
          <w:p w:rsidR="00FB4145" w:rsidRDefault="00FB4145" w:rsidP="0052009D">
            <w:pPr>
              <w:pStyle w:val="1"/>
              <w:rPr>
                <w:sz w:val="28"/>
              </w:rPr>
            </w:pPr>
            <w:r>
              <w:t>ПРАВИТЕЛЬСТВО</w:t>
            </w:r>
            <w:r>
              <w:rPr>
                <w:spacing w:val="-2"/>
              </w:rPr>
              <w:t xml:space="preserve">  </w:t>
            </w:r>
            <w:r>
              <w:t>ТЮМЕНСКОЙ</w:t>
            </w:r>
            <w:r>
              <w:rPr>
                <w:spacing w:val="-2"/>
              </w:rPr>
              <w:t xml:space="preserve">  </w:t>
            </w:r>
            <w:r>
              <w:t>ОБЛАСТИ</w:t>
            </w:r>
          </w:p>
        </w:tc>
      </w:tr>
      <w:tr w:rsidR="00FB4145" w:rsidTr="0052009D">
        <w:tc>
          <w:tcPr>
            <w:tcW w:w="9426" w:type="dxa"/>
            <w:tcBorders>
              <w:top w:val="single" w:sz="18" w:space="0" w:color="auto"/>
            </w:tcBorders>
          </w:tcPr>
          <w:p w:rsidR="00FB4145" w:rsidRPr="002E10E6" w:rsidRDefault="00FB4145" w:rsidP="0052009D">
            <w:pPr>
              <w:pStyle w:val="1"/>
              <w:spacing w:line="120" w:lineRule="auto"/>
              <w:rPr>
                <w:b w:val="0"/>
                <w:sz w:val="4"/>
              </w:rPr>
            </w:pPr>
          </w:p>
        </w:tc>
      </w:tr>
    </w:tbl>
    <w:p w:rsidR="00FB4145" w:rsidRDefault="00FB4145" w:rsidP="00FB4145">
      <w:pPr>
        <w:rPr>
          <w:b/>
        </w:rPr>
      </w:pPr>
    </w:p>
    <w:p w:rsidR="00FB4145" w:rsidRDefault="00FB4145" w:rsidP="00FB4145">
      <w:pPr>
        <w:pStyle w:val="2"/>
        <w:rPr>
          <w:sz w:val="32"/>
        </w:rPr>
      </w:pPr>
      <w:r>
        <w:rPr>
          <w:sz w:val="38"/>
        </w:rPr>
        <w:t>ПОСТАНОВЛЕНИЕ</w:t>
      </w:r>
    </w:p>
    <w:p w:rsidR="00FB4145" w:rsidRDefault="00FB4145" w:rsidP="00FB4145">
      <w:pPr>
        <w:spacing w:line="36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5528"/>
        <w:gridCol w:w="1276"/>
      </w:tblGrid>
      <w:tr w:rsidR="00FB4145" w:rsidTr="0052009D">
        <w:tc>
          <w:tcPr>
            <w:tcW w:w="2622" w:type="dxa"/>
            <w:tcBorders>
              <w:bottom w:val="single" w:sz="4" w:space="0" w:color="auto"/>
            </w:tcBorders>
          </w:tcPr>
          <w:p w:rsidR="00FB4145" w:rsidRPr="00C14BA4" w:rsidRDefault="00FB4145" w:rsidP="0052009D">
            <w:pPr>
              <w:rPr>
                <w:rFonts w:ascii="Arial" w:hAnsi="Arial"/>
                <w:b/>
                <w:sz w:val="26"/>
              </w:rPr>
            </w:pPr>
          </w:p>
        </w:tc>
        <w:tc>
          <w:tcPr>
            <w:tcW w:w="5528" w:type="dxa"/>
          </w:tcPr>
          <w:p w:rsidR="00FB4145" w:rsidRPr="00484439" w:rsidRDefault="00FB4145" w:rsidP="0052009D">
            <w:pPr>
              <w:jc w:val="right"/>
              <w:rPr>
                <w:b/>
                <w:sz w:val="26"/>
              </w:rPr>
            </w:pPr>
            <w:r w:rsidRPr="00484439">
              <w:rPr>
                <w:b/>
                <w:sz w:val="26"/>
              </w:rPr>
              <w:t>№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B4145" w:rsidRPr="00C14BA4" w:rsidRDefault="00FB4145" w:rsidP="0052009D">
            <w:pPr>
              <w:rPr>
                <w:rFonts w:ascii="Arial" w:hAnsi="Arial"/>
                <w:b/>
                <w:sz w:val="26"/>
              </w:rPr>
            </w:pPr>
          </w:p>
        </w:tc>
      </w:tr>
    </w:tbl>
    <w:p w:rsidR="00FB4145" w:rsidRDefault="00FB4145" w:rsidP="00FB4145">
      <w:pPr>
        <w:spacing w:line="480" w:lineRule="auto"/>
        <w:jc w:val="center"/>
        <w:rPr>
          <w:sz w:val="26"/>
        </w:rPr>
      </w:pPr>
      <w:r>
        <w:rPr>
          <w:sz w:val="20"/>
        </w:rPr>
        <w:t>г. Тюмень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5245"/>
      </w:tblGrid>
      <w:tr w:rsidR="00FB4145" w:rsidTr="0052009D">
        <w:tc>
          <w:tcPr>
            <w:tcW w:w="4323" w:type="dxa"/>
          </w:tcPr>
          <w:p w:rsidR="00FB4145" w:rsidRPr="00090493" w:rsidRDefault="00FB4145" w:rsidP="0052009D">
            <w:pPr>
              <w:rPr>
                <w:rFonts w:ascii="Arial" w:hAnsi="Arial"/>
                <w:i/>
                <w:sz w:val="26"/>
              </w:rPr>
            </w:pPr>
            <w:r w:rsidRPr="00090493">
              <w:rPr>
                <w:rFonts w:ascii="Arial" w:hAnsi="Arial"/>
                <w:i/>
                <w:sz w:val="26"/>
              </w:rPr>
              <w:t xml:space="preserve">Об утверждении </w:t>
            </w:r>
            <w:proofErr w:type="gramStart"/>
            <w:r w:rsidRPr="00090493">
              <w:rPr>
                <w:rFonts w:ascii="Arial" w:hAnsi="Arial"/>
                <w:i/>
                <w:sz w:val="26"/>
              </w:rPr>
              <w:t xml:space="preserve">Порядка </w:t>
            </w:r>
            <w:r>
              <w:rPr>
                <w:rFonts w:ascii="Arial" w:hAnsi="Arial"/>
                <w:i/>
                <w:sz w:val="26"/>
              </w:rPr>
              <w:t>согласования схем размещения рекламных конструкций</w:t>
            </w:r>
            <w:proofErr w:type="gramEnd"/>
            <w:r>
              <w:rPr>
                <w:rFonts w:ascii="Arial" w:hAnsi="Arial"/>
                <w:i/>
                <w:sz w:val="26"/>
              </w:rPr>
              <w:t xml:space="preserve"> и вн</w:t>
            </w:r>
            <w:r w:rsidR="001E5182">
              <w:rPr>
                <w:rFonts w:ascii="Arial" w:hAnsi="Arial"/>
                <w:i/>
                <w:sz w:val="26"/>
              </w:rPr>
              <w:t>есения</w:t>
            </w:r>
            <w:r>
              <w:rPr>
                <w:rFonts w:ascii="Arial" w:hAnsi="Arial"/>
                <w:i/>
                <w:sz w:val="26"/>
              </w:rPr>
              <w:t xml:space="preserve"> в них изменений</w:t>
            </w:r>
          </w:p>
          <w:p w:rsidR="00FB4145" w:rsidRDefault="00FB4145" w:rsidP="0052009D">
            <w:pPr>
              <w:rPr>
                <w:i/>
              </w:rPr>
            </w:pPr>
          </w:p>
        </w:tc>
        <w:tc>
          <w:tcPr>
            <w:tcW w:w="5245" w:type="dxa"/>
          </w:tcPr>
          <w:p w:rsidR="00FB4145" w:rsidRDefault="00FB4145" w:rsidP="0052009D">
            <w:pPr>
              <w:rPr>
                <w:i/>
              </w:rPr>
            </w:pPr>
          </w:p>
        </w:tc>
      </w:tr>
    </w:tbl>
    <w:p w:rsidR="00FB4145" w:rsidRDefault="00FB4145" w:rsidP="00FB4145">
      <w:pPr>
        <w:jc w:val="both"/>
        <w:rPr>
          <w:sz w:val="28"/>
        </w:rPr>
      </w:pPr>
    </w:p>
    <w:p w:rsidR="00FB4145" w:rsidRDefault="00FB4145" w:rsidP="00FB4145">
      <w:pPr>
        <w:jc w:val="both"/>
        <w:rPr>
          <w:sz w:val="28"/>
        </w:rPr>
      </w:pPr>
    </w:p>
    <w:p w:rsidR="00FB4145" w:rsidRPr="00090493" w:rsidRDefault="00FB4145" w:rsidP="00FB4145">
      <w:pPr>
        <w:spacing w:after="120"/>
        <w:ind w:firstLine="567"/>
        <w:jc w:val="both"/>
        <w:rPr>
          <w:rFonts w:ascii="Arial" w:hAnsi="Arial"/>
          <w:sz w:val="26"/>
          <w:szCs w:val="20"/>
        </w:rPr>
      </w:pPr>
      <w:r w:rsidRPr="00090493">
        <w:rPr>
          <w:rFonts w:ascii="Arial" w:hAnsi="Arial"/>
          <w:sz w:val="26"/>
          <w:szCs w:val="20"/>
        </w:rPr>
        <w:t xml:space="preserve">В соответствии с </w:t>
      </w:r>
      <w:r w:rsidR="00165473">
        <w:rPr>
          <w:rFonts w:ascii="Arial" w:hAnsi="Arial"/>
          <w:sz w:val="26"/>
          <w:szCs w:val="20"/>
        </w:rPr>
        <w:t>частью</w:t>
      </w:r>
      <w:r w:rsidR="00BB148E">
        <w:rPr>
          <w:rFonts w:ascii="Arial" w:hAnsi="Arial"/>
          <w:sz w:val="26"/>
          <w:szCs w:val="20"/>
        </w:rPr>
        <w:t xml:space="preserve"> 5.8. </w:t>
      </w:r>
      <w:r w:rsidRPr="00090493">
        <w:rPr>
          <w:rFonts w:ascii="Arial" w:hAnsi="Arial"/>
          <w:sz w:val="26"/>
          <w:szCs w:val="20"/>
        </w:rPr>
        <w:t>стать</w:t>
      </w:r>
      <w:r w:rsidR="00BB148E">
        <w:rPr>
          <w:rFonts w:ascii="Arial" w:hAnsi="Arial"/>
          <w:sz w:val="26"/>
          <w:szCs w:val="20"/>
        </w:rPr>
        <w:t>и</w:t>
      </w:r>
      <w:r w:rsidRPr="00090493">
        <w:rPr>
          <w:rFonts w:ascii="Arial" w:hAnsi="Arial"/>
          <w:sz w:val="26"/>
          <w:szCs w:val="20"/>
        </w:rPr>
        <w:t xml:space="preserve"> </w:t>
      </w:r>
      <w:r w:rsidR="00BB148E">
        <w:rPr>
          <w:rFonts w:ascii="Arial" w:hAnsi="Arial"/>
          <w:sz w:val="26"/>
          <w:szCs w:val="20"/>
        </w:rPr>
        <w:t>19</w:t>
      </w:r>
      <w:r w:rsidRPr="00090493">
        <w:rPr>
          <w:rFonts w:ascii="Arial" w:hAnsi="Arial"/>
          <w:sz w:val="26"/>
          <w:szCs w:val="20"/>
        </w:rPr>
        <w:t xml:space="preserve"> </w:t>
      </w:r>
      <w:r w:rsidR="00BB148E">
        <w:rPr>
          <w:rFonts w:ascii="Arial" w:hAnsi="Arial"/>
          <w:sz w:val="26"/>
          <w:szCs w:val="20"/>
        </w:rPr>
        <w:t>Федерального закона от 13.03.2006 № 38-ФЗ «О рекламе</w:t>
      </w:r>
      <w:r w:rsidRPr="00090493">
        <w:rPr>
          <w:rFonts w:ascii="Arial" w:hAnsi="Arial"/>
          <w:sz w:val="26"/>
          <w:szCs w:val="20"/>
        </w:rPr>
        <w:t>»:</w:t>
      </w:r>
    </w:p>
    <w:p w:rsidR="00FB4145" w:rsidRDefault="005F19E8" w:rsidP="00FB4145">
      <w:pPr>
        <w:spacing w:after="120"/>
        <w:ind w:firstLine="567"/>
        <w:jc w:val="both"/>
        <w:rPr>
          <w:rFonts w:ascii="Arial" w:hAnsi="Arial"/>
          <w:sz w:val="26"/>
          <w:szCs w:val="20"/>
        </w:rPr>
      </w:pPr>
      <w:r>
        <w:rPr>
          <w:rFonts w:ascii="Arial" w:hAnsi="Arial"/>
          <w:sz w:val="26"/>
          <w:szCs w:val="20"/>
        </w:rPr>
        <w:t>1. </w:t>
      </w:r>
      <w:r w:rsidR="00E11BB7">
        <w:rPr>
          <w:rFonts w:ascii="Arial" w:hAnsi="Arial"/>
          <w:sz w:val="26"/>
          <w:szCs w:val="20"/>
        </w:rPr>
        <w:t>У</w:t>
      </w:r>
      <w:r w:rsidR="00FB4145" w:rsidRPr="00090493">
        <w:rPr>
          <w:rFonts w:ascii="Arial" w:hAnsi="Arial"/>
          <w:sz w:val="26"/>
          <w:szCs w:val="20"/>
        </w:rPr>
        <w:t xml:space="preserve">твердить Порядок </w:t>
      </w:r>
      <w:r w:rsidR="00BB148E">
        <w:rPr>
          <w:rFonts w:ascii="Arial" w:hAnsi="Arial"/>
          <w:sz w:val="26"/>
          <w:szCs w:val="20"/>
        </w:rPr>
        <w:t>согласования схем размещения рекламных конструкций и вн</w:t>
      </w:r>
      <w:r w:rsidR="001E5182">
        <w:rPr>
          <w:rFonts w:ascii="Arial" w:hAnsi="Arial"/>
          <w:sz w:val="26"/>
          <w:szCs w:val="20"/>
        </w:rPr>
        <w:t>есения</w:t>
      </w:r>
      <w:r w:rsidR="00BB148E">
        <w:rPr>
          <w:rFonts w:ascii="Arial" w:hAnsi="Arial"/>
          <w:sz w:val="26"/>
          <w:szCs w:val="20"/>
        </w:rPr>
        <w:t xml:space="preserve"> в них изменений</w:t>
      </w:r>
      <w:r w:rsidR="00FB4145">
        <w:rPr>
          <w:rFonts w:ascii="Arial" w:hAnsi="Arial"/>
          <w:sz w:val="26"/>
          <w:szCs w:val="20"/>
        </w:rPr>
        <w:t>, согласно приложению</w:t>
      </w:r>
      <w:r w:rsidR="00FB4145" w:rsidRPr="00090493">
        <w:rPr>
          <w:rFonts w:ascii="Arial" w:hAnsi="Arial"/>
          <w:sz w:val="26"/>
          <w:szCs w:val="20"/>
        </w:rPr>
        <w:t>.</w:t>
      </w:r>
    </w:p>
    <w:p w:rsidR="00E11BB7" w:rsidRPr="005F19E8" w:rsidRDefault="005F19E8" w:rsidP="005F19E8">
      <w:pPr>
        <w:spacing w:after="120"/>
        <w:ind w:firstLine="567"/>
        <w:jc w:val="both"/>
        <w:rPr>
          <w:rFonts w:ascii="Arial" w:hAnsi="Arial"/>
          <w:sz w:val="26"/>
          <w:szCs w:val="20"/>
        </w:rPr>
      </w:pPr>
      <w:r>
        <w:rPr>
          <w:rFonts w:ascii="Arial" w:hAnsi="Arial"/>
          <w:sz w:val="26"/>
          <w:szCs w:val="20"/>
        </w:rPr>
        <w:t>2. </w:t>
      </w:r>
      <w:r w:rsidR="00E11BB7">
        <w:rPr>
          <w:rFonts w:ascii="Arial" w:hAnsi="Arial"/>
          <w:sz w:val="26"/>
          <w:szCs w:val="20"/>
        </w:rPr>
        <w:t>Установить, что</w:t>
      </w:r>
      <w:r>
        <w:rPr>
          <w:rFonts w:ascii="Arial" w:hAnsi="Arial"/>
          <w:sz w:val="26"/>
          <w:szCs w:val="20"/>
        </w:rPr>
        <w:t xml:space="preserve"> </w:t>
      </w:r>
      <w:r w:rsidR="00E11BB7">
        <w:rPr>
          <w:rFonts w:ascii="Arial" w:hAnsi="Arial"/>
          <w:sz w:val="26"/>
          <w:szCs w:val="20"/>
        </w:rPr>
        <w:t>исполнительным органом государственной власти Тюменской области согласующим схемы размещения рекламных конструкций и вн</w:t>
      </w:r>
      <w:r w:rsidR="000043FA">
        <w:rPr>
          <w:rFonts w:ascii="Arial" w:hAnsi="Arial"/>
          <w:sz w:val="26"/>
          <w:szCs w:val="20"/>
        </w:rPr>
        <w:t>есение</w:t>
      </w:r>
      <w:r w:rsidR="00E11BB7">
        <w:rPr>
          <w:rFonts w:ascii="Arial" w:hAnsi="Arial"/>
          <w:sz w:val="26"/>
          <w:szCs w:val="20"/>
        </w:rPr>
        <w:t xml:space="preserve"> в них изменени</w:t>
      </w:r>
      <w:r w:rsidR="000043FA">
        <w:rPr>
          <w:rFonts w:ascii="Arial" w:hAnsi="Arial"/>
          <w:sz w:val="26"/>
          <w:szCs w:val="20"/>
        </w:rPr>
        <w:t>й</w:t>
      </w:r>
      <w:r w:rsidR="00E11BB7">
        <w:rPr>
          <w:rFonts w:ascii="Arial" w:hAnsi="Arial"/>
          <w:sz w:val="26"/>
          <w:szCs w:val="20"/>
        </w:rPr>
        <w:t xml:space="preserve"> является главное управление с</w:t>
      </w:r>
      <w:r>
        <w:rPr>
          <w:rFonts w:ascii="Arial" w:hAnsi="Arial"/>
          <w:sz w:val="26"/>
          <w:szCs w:val="20"/>
        </w:rPr>
        <w:t>троительства Тюменской области.</w:t>
      </w:r>
    </w:p>
    <w:p w:rsidR="00E11BB7" w:rsidRDefault="00E11BB7" w:rsidP="00FB4145">
      <w:pPr>
        <w:ind w:firstLine="709"/>
        <w:jc w:val="both"/>
        <w:rPr>
          <w:rFonts w:ascii="Arial" w:hAnsi="Arial" w:cs="Arial"/>
          <w:spacing w:val="-1"/>
          <w:sz w:val="26"/>
          <w:szCs w:val="26"/>
        </w:rPr>
      </w:pPr>
    </w:p>
    <w:p w:rsidR="00FB4145" w:rsidRDefault="00FB4145" w:rsidP="00FB4145">
      <w:pPr>
        <w:ind w:firstLine="709"/>
        <w:jc w:val="both"/>
        <w:rPr>
          <w:rFonts w:ascii="Arial" w:hAnsi="Arial" w:cs="Arial"/>
          <w:spacing w:val="-1"/>
          <w:sz w:val="26"/>
          <w:szCs w:val="26"/>
        </w:rPr>
      </w:pPr>
    </w:p>
    <w:p w:rsidR="00FB4145" w:rsidRPr="00090493" w:rsidRDefault="00FB4145" w:rsidP="00FB4145">
      <w:pPr>
        <w:spacing w:after="100" w:afterAutospacing="1"/>
        <w:rPr>
          <w:rFonts w:ascii="Arial" w:hAnsi="Arial" w:cs="Arial"/>
          <w:b/>
          <w:sz w:val="28"/>
          <w:szCs w:val="28"/>
        </w:rPr>
      </w:pPr>
      <w:r w:rsidRPr="00090493">
        <w:rPr>
          <w:rFonts w:ascii="Arial" w:hAnsi="Arial" w:cs="Arial"/>
          <w:sz w:val="28"/>
          <w:szCs w:val="28"/>
        </w:rPr>
        <w:t xml:space="preserve">Губернатор области    </w:t>
      </w:r>
      <w:r w:rsidRPr="00090493">
        <w:rPr>
          <w:rFonts w:ascii="Arial" w:hAnsi="Arial" w:cs="Arial"/>
          <w:b/>
          <w:sz w:val="28"/>
          <w:szCs w:val="28"/>
        </w:rPr>
        <w:t xml:space="preserve">                                                             В.В.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090493">
        <w:rPr>
          <w:rFonts w:ascii="Arial" w:hAnsi="Arial" w:cs="Arial"/>
          <w:b/>
          <w:sz w:val="28"/>
          <w:szCs w:val="28"/>
        </w:rPr>
        <w:t>Якушев</w:t>
      </w:r>
    </w:p>
    <w:p w:rsidR="00FB4145" w:rsidRPr="00EC2E44" w:rsidRDefault="00FB4145" w:rsidP="00FB4145">
      <w:pPr>
        <w:rPr>
          <w:rFonts w:ascii="Arial" w:hAnsi="Arial" w:cs="Arial"/>
        </w:rPr>
      </w:pPr>
    </w:p>
    <w:p w:rsidR="00FB4145" w:rsidRPr="00EC2E44" w:rsidRDefault="00FB4145" w:rsidP="00FB4145">
      <w:pPr>
        <w:rPr>
          <w:rFonts w:ascii="Arial" w:hAnsi="Arial" w:cs="Arial"/>
        </w:rPr>
      </w:pPr>
    </w:p>
    <w:p w:rsidR="00FB4145" w:rsidRDefault="00FB4145" w:rsidP="00FB4145">
      <w:pPr>
        <w:rPr>
          <w:rFonts w:ascii="Arial" w:hAnsi="Arial" w:cs="Arial"/>
        </w:rPr>
      </w:pPr>
    </w:p>
    <w:p w:rsidR="005F19E8" w:rsidRDefault="005F19E8" w:rsidP="00FB4145">
      <w:pPr>
        <w:rPr>
          <w:rFonts w:ascii="Arial" w:hAnsi="Arial" w:cs="Arial"/>
        </w:rPr>
      </w:pPr>
    </w:p>
    <w:p w:rsidR="005F19E8" w:rsidRDefault="005F19E8" w:rsidP="00FB4145">
      <w:pPr>
        <w:rPr>
          <w:rFonts w:ascii="Arial" w:hAnsi="Arial" w:cs="Arial"/>
        </w:rPr>
      </w:pPr>
    </w:p>
    <w:p w:rsidR="008E7BE4" w:rsidRDefault="008E7BE4" w:rsidP="00FB4145">
      <w:pPr>
        <w:rPr>
          <w:rFonts w:ascii="Arial" w:hAnsi="Arial" w:cs="Arial"/>
        </w:rPr>
      </w:pPr>
    </w:p>
    <w:p w:rsidR="008E7BE4" w:rsidRDefault="008E7BE4" w:rsidP="00FB4145">
      <w:pPr>
        <w:rPr>
          <w:rFonts w:ascii="Arial" w:hAnsi="Arial" w:cs="Arial"/>
        </w:rPr>
      </w:pPr>
    </w:p>
    <w:p w:rsidR="008E7BE4" w:rsidRDefault="008E7BE4" w:rsidP="00FB4145">
      <w:pPr>
        <w:rPr>
          <w:rFonts w:ascii="Arial" w:hAnsi="Arial" w:cs="Arial"/>
        </w:rPr>
      </w:pPr>
    </w:p>
    <w:p w:rsidR="008E7BE4" w:rsidRDefault="008E7BE4" w:rsidP="00FB4145">
      <w:pPr>
        <w:rPr>
          <w:rFonts w:ascii="Arial" w:hAnsi="Arial" w:cs="Arial"/>
        </w:rPr>
      </w:pPr>
      <w:bookmarkStart w:id="0" w:name="_GoBack"/>
      <w:bookmarkEnd w:id="0"/>
    </w:p>
    <w:p w:rsidR="005F19E8" w:rsidRDefault="005F19E8" w:rsidP="00FB4145">
      <w:pPr>
        <w:rPr>
          <w:rFonts w:ascii="Arial" w:hAnsi="Arial" w:cs="Arial"/>
        </w:rPr>
      </w:pPr>
    </w:p>
    <w:p w:rsidR="005F19E8" w:rsidRDefault="005F19E8" w:rsidP="00FB4145">
      <w:pPr>
        <w:rPr>
          <w:rFonts w:ascii="Arial" w:hAnsi="Arial" w:cs="Arial"/>
        </w:rPr>
      </w:pPr>
    </w:p>
    <w:p w:rsidR="005F19E8" w:rsidRDefault="005F19E8" w:rsidP="00FB4145">
      <w:pPr>
        <w:rPr>
          <w:rFonts w:ascii="Arial" w:hAnsi="Arial" w:cs="Arial"/>
        </w:rPr>
      </w:pPr>
    </w:p>
    <w:p w:rsidR="005F19E8" w:rsidRDefault="005F19E8" w:rsidP="00FB4145">
      <w:pPr>
        <w:rPr>
          <w:rFonts w:ascii="Arial" w:hAnsi="Arial" w:cs="Arial"/>
        </w:rPr>
      </w:pPr>
    </w:p>
    <w:p w:rsidR="005F19E8" w:rsidRDefault="005F19E8" w:rsidP="00FB4145">
      <w:pPr>
        <w:rPr>
          <w:rFonts w:ascii="Arial" w:hAnsi="Arial" w:cs="Arial"/>
        </w:rPr>
      </w:pPr>
    </w:p>
    <w:p w:rsidR="005F19E8" w:rsidRDefault="005F19E8" w:rsidP="00FB4145">
      <w:pPr>
        <w:rPr>
          <w:rFonts w:ascii="Arial" w:hAnsi="Arial" w:cs="Arial"/>
        </w:rPr>
      </w:pPr>
    </w:p>
    <w:p w:rsidR="005F19E8" w:rsidRDefault="005F19E8" w:rsidP="00FB4145">
      <w:pPr>
        <w:rPr>
          <w:rFonts w:ascii="Arial" w:hAnsi="Arial" w:cs="Arial"/>
        </w:rPr>
      </w:pPr>
    </w:p>
    <w:p w:rsidR="005F19E8" w:rsidRPr="00EC2E44" w:rsidRDefault="005F19E8" w:rsidP="00FB4145">
      <w:pPr>
        <w:rPr>
          <w:rFonts w:ascii="Arial" w:hAnsi="Arial" w:cs="Arial"/>
        </w:rPr>
      </w:pPr>
    </w:p>
    <w:p w:rsidR="00FB4145" w:rsidRPr="00EC2E44" w:rsidRDefault="00FB4145" w:rsidP="00FB4145">
      <w:pPr>
        <w:rPr>
          <w:rFonts w:ascii="Arial" w:hAnsi="Arial" w:cs="Arial"/>
        </w:rPr>
      </w:pPr>
    </w:p>
    <w:p w:rsidR="00FB4145" w:rsidRPr="00EC2E44" w:rsidRDefault="00FB4145" w:rsidP="00FB4145">
      <w:pPr>
        <w:rPr>
          <w:rFonts w:ascii="Arial" w:hAnsi="Arial" w:cs="Arial"/>
        </w:rPr>
      </w:pPr>
    </w:p>
    <w:p w:rsidR="00FB4145" w:rsidRPr="00EC2E44" w:rsidRDefault="00FB4145" w:rsidP="00FB4145">
      <w:pPr>
        <w:rPr>
          <w:rFonts w:ascii="Arial" w:hAnsi="Arial" w:cs="Arial"/>
        </w:rPr>
      </w:pPr>
    </w:p>
    <w:p w:rsidR="00FB4145" w:rsidRPr="00EC2E44" w:rsidRDefault="00FB4145" w:rsidP="00FB4145">
      <w:pPr>
        <w:rPr>
          <w:rFonts w:ascii="Arial" w:hAnsi="Arial" w:cs="Arial"/>
        </w:rPr>
      </w:pPr>
    </w:p>
    <w:p w:rsidR="00FB4145" w:rsidRPr="00EC2E44" w:rsidRDefault="00FB4145" w:rsidP="00FB4145">
      <w:pPr>
        <w:rPr>
          <w:rFonts w:ascii="Arial" w:hAnsi="Arial" w:cs="Arial"/>
        </w:rPr>
      </w:pPr>
    </w:p>
    <w:p w:rsidR="00FB4145" w:rsidRPr="00EC2E44" w:rsidRDefault="00FB4145" w:rsidP="00FB4145">
      <w:pPr>
        <w:rPr>
          <w:rFonts w:ascii="Arial" w:hAnsi="Arial" w:cs="Arial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5070"/>
        <w:gridCol w:w="4536"/>
      </w:tblGrid>
      <w:tr w:rsidR="00FB4145" w:rsidRPr="00090493" w:rsidTr="0052009D">
        <w:tc>
          <w:tcPr>
            <w:tcW w:w="5070" w:type="dxa"/>
          </w:tcPr>
          <w:p w:rsidR="00FB4145" w:rsidRPr="00090493" w:rsidRDefault="00FB4145" w:rsidP="0052009D">
            <w:pPr>
              <w:spacing w:line="360" w:lineRule="auto"/>
              <w:rPr>
                <w:rFonts w:ascii="Arial" w:hAnsi="Arial"/>
                <w:sz w:val="26"/>
              </w:rPr>
            </w:pPr>
          </w:p>
        </w:tc>
        <w:tc>
          <w:tcPr>
            <w:tcW w:w="4536" w:type="dxa"/>
          </w:tcPr>
          <w:p w:rsidR="00FB4145" w:rsidRPr="00090493" w:rsidRDefault="00FB4145" w:rsidP="0052009D">
            <w:pPr>
              <w:spacing w:line="288" w:lineRule="auto"/>
              <w:jc w:val="center"/>
              <w:rPr>
                <w:rFonts w:ascii="Arial" w:hAnsi="Arial"/>
                <w:sz w:val="26"/>
              </w:rPr>
            </w:pPr>
            <w:r w:rsidRPr="00090493">
              <w:rPr>
                <w:rFonts w:ascii="Arial" w:hAnsi="Arial"/>
                <w:sz w:val="26"/>
              </w:rPr>
              <w:t xml:space="preserve">Приложение </w:t>
            </w:r>
          </w:p>
          <w:p w:rsidR="00FB4145" w:rsidRPr="00090493" w:rsidRDefault="00FB4145" w:rsidP="0052009D">
            <w:pPr>
              <w:jc w:val="center"/>
              <w:rPr>
                <w:rFonts w:ascii="Arial" w:hAnsi="Arial"/>
                <w:sz w:val="26"/>
              </w:rPr>
            </w:pPr>
            <w:r w:rsidRPr="00090493">
              <w:rPr>
                <w:rFonts w:ascii="Arial" w:hAnsi="Arial"/>
                <w:sz w:val="26"/>
              </w:rPr>
              <w:t xml:space="preserve">к </w:t>
            </w:r>
            <w:r>
              <w:rPr>
                <w:rFonts w:ascii="Arial" w:hAnsi="Arial"/>
                <w:sz w:val="26"/>
              </w:rPr>
              <w:t xml:space="preserve">постановлению </w:t>
            </w:r>
            <w:r w:rsidRPr="00090493">
              <w:rPr>
                <w:rFonts w:ascii="Arial" w:hAnsi="Arial"/>
                <w:sz w:val="26"/>
              </w:rPr>
              <w:t xml:space="preserve">Правительства </w:t>
            </w:r>
          </w:p>
          <w:p w:rsidR="00FB4145" w:rsidRPr="00090493" w:rsidRDefault="00FB4145" w:rsidP="0052009D">
            <w:pPr>
              <w:spacing w:line="288" w:lineRule="auto"/>
              <w:jc w:val="center"/>
              <w:rPr>
                <w:rFonts w:ascii="Arial" w:hAnsi="Arial"/>
                <w:sz w:val="26"/>
              </w:rPr>
            </w:pPr>
            <w:r w:rsidRPr="00090493">
              <w:rPr>
                <w:rFonts w:ascii="Arial" w:hAnsi="Arial"/>
                <w:sz w:val="26"/>
              </w:rPr>
              <w:t xml:space="preserve">Тюменской области </w:t>
            </w:r>
          </w:p>
          <w:p w:rsidR="00FB4145" w:rsidRPr="009631AD" w:rsidRDefault="00FB4145" w:rsidP="00FC6F67">
            <w:pPr>
              <w:spacing w:line="360" w:lineRule="auto"/>
              <w:jc w:val="center"/>
              <w:rPr>
                <w:rFonts w:ascii="Arial" w:hAnsi="Arial"/>
                <w:sz w:val="26"/>
              </w:rPr>
            </w:pPr>
            <w:r w:rsidRPr="009631AD">
              <w:rPr>
                <w:rFonts w:ascii="Arial" w:hAnsi="Arial"/>
                <w:sz w:val="26"/>
              </w:rPr>
              <w:t xml:space="preserve">от </w:t>
            </w:r>
            <w:r w:rsidR="00BB148E" w:rsidRPr="009631AD">
              <w:rPr>
                <w:rFonts w:ascii="Arial" w:hAnsi="Arial"/>
                <w:sz w:val="26"/>
              </w:rPr>
              <w:t>________</w:t>
            </w:r>
            <w:r w:rsidRPr="009631AD">
              <w:rPr>
                <w:rFonts w:ascii="Arial" w:hAnsi="Arial"/>
                <w:sz w:val="26"/>
              </w:rPr>
              <w:t xml:space="preserve">  № </w:t>
            </w:r>
            <w:r w:rsidR="00FC6F67" w:rsidRPr="009631AD">
              <w:rPr>
                <w:rFonts w:ascii="Arial" w:hAnsi="Arial"/>
                <w:sz w:val="26"/>
              </w:rPr>
              <w:t>_______</w:t>
            </w:r>
          </w:p>
        </w:tc>
      </w:tr>
    </w:tbl>
    <w:p w:rsidR="00FB4145" w:rsidRDefault="00FB4145" w:rsidP="00FB4145">
      <w:pPr>
        <w:jc w:val="center"/>
        <w:rPr>
          <w:rFonts w:ascii="Arial" w:hAnsi="Arial" w:cs="Arial"/>
          <w:b/>
          <w:color w:val="000000"/>
          <w:sz w:val="26"/>
          <w:szCs w:val="26"/>
        </w:rPr>
      </w:pPr>
    </w:p>
    <w:p w:rsidR="00FC6F67" w:rsidRDefault="00FC6F67" w:rsidP="00FC6F67">
      <w:pPr>
        <w:jc w:val="center"/>
        <w:rPr>
          <w:rFonts w:ascii="Arial" w:hAnsi="Arial"/>
          <w:b/>
          <w:sz w:val="26"/>
        </w:rPr>
      </w:pPr>
      <w:r>
        <w:rPr>
          <w:rFonts w:ascii="Arial" w:hAnsi="Arial"/>
          <w:b/>
          <w:sz w:val="26"/>
        </w:rPr>
        <w:t>Порядок</w:t>
      </w:r>
      <w:r w:rsidRPr="00FC6F67">
        <w:rPr>
          <w:rFonts w:ascii="Arial" w:hAnsi="Arial"/>
          <w:b/>
          <w:sz w:val="26"/>
        </w:rPr>
        <w:t xml:space="preserve"> </w:t>
      </w:r>
    </w:p>
    <w:p w:rsidR="00FC6F67" w:rsidRDefault="00FC6F67" w:rsidP="00FC6F67">
      <w:pPr>
        <w:jc w:val="center"/>
        <w:rPr>
          <w:rFonts w:ascii="Arial" w:hAnsi="Arial"/>
          <w:b/>
          <w:sz w:val="26"/>
        </w:rPr>
      </w:pPr>
      <w:r w:rsidRPr="00FC6F67">
        <w:rPr>
          <w:rFonts w:ascii="Arial" w:hAnsi="Arial"/>
          <w:b/>
          <w:sz w:val="26"/>
        </w:rPr>
        <w:t xml:space="preserve">согласования схем размещения рекламных конструкций </w:t>
      </w:r>
    </w:p>
    <w:p w:rsidR="00FC6F67" w:rsidRPr="00FC6F67" w:rsidRDefault="00FC6F67" w:rsidP="00FC6F67">
      <w:pPr>
        <w:jc w:val="center"/>
        <w:rPr>
          <w:rFonts w:ascii="Arial" w:hAnsi="Arial"/>
          <w:b/>
          <w:sz w:val="26"/>
        </w:rPr>
      </w:pPr>
      <w:r w:rsidRPr="00FC6F67">
        <w:rPr>
          <w:rFonts w:ascii="Arial" w:hAnsi="Arial"/>
          <w:b/>
          <w:sz w:val="26"/>
        </w:rPr>
        <w:t>и вн</w:t>
      </w:r>
      <w:r w:rsidR="001E5182">
        <w:rPr>
          <w:rFonts w:ascii="Arial" w:hAnsi="Arial"/>
          <w:b/>
          <w:sz w:val="26"/>
        </w:rPr>
        <w:t>есения</w:t>
      </w:r>
      <w:r w:rsidRPr="00FC6F67">
        <w:rPr>
          <w:rFonts w:ascii="Arial" w:hAnsi="Arial"/>
          <w:b/>
          <w:sz w:val="26"/>
        </w:rPr>
        <w:t xml:space="preserve"> в них изменений</w:t>
      </w:r>
    </w:p>
    <w:p w:rsidR="00FB4145" w:rsidRPr="00536746" w:rsidRDefault="00FB4145" w:rsidP="00FB4145">
      <w:pPr>
        <w:tabs>
          <w:tab w:val="left" w:pos="1134"/>
        </w:tabs>
        <w:ind w:firstLine="567"/>
        <w:jc w:val="both"/>
        <w:rPr>
          <w:rFonts w:ascii="Arial" w:hAnsi="Arial" w:cs="Arial"/>
          <w:color w:val="000000"/>
          <w:sz w:val="26"/>
          <w:szCs w:val="26"/>
        </w:rPr>
      </w:pPr>
    </w:p>
    <w:p w:rsidR="0005438F" w:rsidRDefault="00A0471E" w:rsidP="00FC6F67">
      <w:pPr>
        <w:tabs>
          <w:tab w:val="left" w:pos="1134"/>
        </w:tabs>
        <w:ind w:firstLine="567"/>
        <w:jc w:val="both"/>
        <w:rPr>
          <w:rFonts w:ascii="Arial" w:hAnsi="Arial" w:cs="Arial"/>
          <w:sz w:val="26"/>
          <w:szCs w:val="20"/>
        </w:rPr>
      </w:pPr>
      <w:r>
        <w:rPr>
          <w:rFonts w:ascii="Arial" w:hAnsi="Arial" w:cs="Arial"/>
          <w:sz w:val="26"/>
          <w:szCs w:val="20"/>
        </w:rPr>
        <w:t>1</w:t>
      </w:r>
      <w:r w:rsidR="0005438F">
        <w:rPr>
          <w:rFonts w:ascii="Arial" w:hAnsi="Arial" w:cs="Arial"/>
          <w:sz w:val="26"/>
          <w:szCs w:val="20"/>
        </w:rPr>
        <w:t>. </w:t>
      </w:r>
      <w:proofErr w:type="gramStart"/>
      <w:r w:rsidR="00BE0C22">
        <w:rPr>
          <w:rFonts w:ascii="Arial" w:hAnsi="Arial" w:cs="Arial"/>
          <w:sz w:val="26"/>
          <w:szCs w:val="20"/>
        </w:rPr>
        <w:t>Орган</w:t>
      </w:r>
      <w:r w:rsidR="0007095B">
        <w:rPr>
          <w:rFonts w:ascii="Arial" w:hAnsi="Arial" w:cs="Arial"/>
          <w:sz w:val="26"/>
          <w:szCs w:val="20"/>
        </w:rPr>
        <w:t>ы</w:t>
      </w:r>
      <w:r w:rsidR="00B91FA0">
        <w:rPr>
          <w:rFonts w:ascii="Arial" w:hAnsi="Arial" w:cs="Arial"/>
          <w:sz w:val="26"/>
          <w:szCs w:val="20"/>
        </w:rPr>
        <w:t xml:space="preserve"> местного самоуправления муниципальн</w:t>
      </w:r>
      <w:r w:rsidR="0007095B">
        <w:rPr>
          <w:rFonts w:ascii="Arial" w:hAnsi="Arial" w:cs="Arial"/>
          <w:sz w:val="26"/>
          <w:szCs w:val="20"/>
        </w:rPr>
        <w:t>ых</w:t>
      </w:r>
      <w:r w:rsidR="00B91FA0">
        <w:rPr>
          <w:rFonts w:ascii="Arial" w:hAnsi="Arial" w:cs="Arial"/>
          <w:sz w:val="26"/>
          <w:szCs w:val="20"/>
        </w:rPr>
        <w:t xml:space="preserve"> район</w:t>
      </w:r>
      <w:r w:rsidR="0007095B">
        <w:rPr>
          <w:rFonts w:ascii="Arial" w:hAnsi="Arial" w:cs="Arial"/>
          <w:sz w:val="26"/>
          <w:szCs w:val="20"/>
        </w:rPr>
        <w:t>ов</w:t>
      </w:r>
      <w:r w:rsidR="00B91FA0">
        <w:rPr>
          <w:rFonts w:ascii="Arial" w:hAnsi="Arial" w:cs="Arial"/>
          <w:sz w:val="26"/>
          <w:szCs w:val="20"/>
        </w:rPr>
        <w:t xml:space="preserve"> и городск</w:t>
      </w:r>
      <w:r w:rsidR="0007095B">
        <w:rPr>
          <w:rFonts w:ascii="Arial" w:hAnsi="Arial" w:cs="Arial"/>
          <w:sz w:val="26"/>
          <w:szCs w:val="20"/>
        </w:rPr>
        <w:t>их</w:t>
      </w:r>
      <w:r w:rsidR="00B91FA0">
        <w:rPr>
          <w:rFonts w:ascii="Arial" w:hAnsi="Arial" w:cs="Arial"/>
          <w:sz w:val="26"/>
          <w:szCs w:val="20"/>
        </w:rPr>
        <w:t xml:space="preserve"> округ</w:t>
      </w:r>
      <w:r w:rsidR="0007095B">
        <w:rPr>
          <w:rFonts w:ascii="Arial" w:hAnsi="Arial" w:cs="Arial"/>
          <w:sz w:val="26"/>
          <w:szCs w:val="20"/>
        </w:rPr>
        <w:t>ов</w:t>
      </w:r>
      <w:r w:rsidR="00B91FA0">
        <w:rPr>
          <w:rFonts w:ascii="Arial" w:hAnsi="Arial" w:cs="Arial"/>
          <w:sz w:val="26"/>
          <w:szCs w:val="20"/>
        </w:rPr>
        <w:t xml:space="preserve"> Тюменской области </w:t>
      </w:r>
      <w:r w:rsidR="006A52C7">
        <w:rPr>
          <w:rFonts w:ascii="Arial" w:hAnsi="Arial" w:cs="Arial"/>
          <w:sz w:val="26"/>
          <w:szCs w:val="20"/>
        </w:rPr>
        <w:t>разрабатыва</w:t>
      </w:r>
      <w:r w:rsidR="0007095B">
        <w:rPr>
          <w:rFonts w:ascii="Arial" w:hAnsi="Arial" w:cs="Arial"/>
          <w:sz w:val="26"/>
          <w:szCs w:val="20"/>
        </w:rPr>
        <w:t>ю</w:t>
      </w:r>
      <w:r w:rsidR="006A52C7">
        <w:rPr>
          <w:rFonts w:ascii="Arial" w:hAnsi="Arial" w:cs="Arial"/>
          <w:sz w:val="26"/>
          <w:szCs w:val="20"/>
        </w:rPr>
        <w:t>т</w:t>
      </w:r>
      <w:r w:rsidR="00B91FA0">
        <w:rPr>
          <w:rFonts w:ascii="Arial" w:hAnsi="Arial" w:cs="Arial"/>
          <w:sz w:val="26"/>
          <w:szCs w:val="20"/>
        </w:rPr>
        <w:t xml:space="preserve"> схем</w:t>
      </w:r>
      <w:r w:rsidR="0007095B">
        <w:rPr>
          <w:rFonts w:ascii="Arial" w:hAnsi="Arial" w:cs="Arial"/>
          <w:sz w:val="26"/>
          <w:szCs w:val="20"/>
        </w:rPr>
        <w:t>ы</w:t>
      </w:r>
      <w:r w:rsidR="00B91FA0">
        <w:rPr>
          <w:rFonts w:ascii="Arial" w:hAnsi="Arial" w:cs="Arial"/>
          <w:sz w:val="26"/>
          <w:szCs w:val="20"/>
        </w:rPr>
        <w:t xml:space="preserve"> размещения рекламных конструкций на земельных участках независимо от форм собственности, а также на зданиях или ином недвижимом имуществе, находящемся в собственности Тюменской области или муниципальной собственности</w:t>
      </w:r>
      <w:r w:rsidR="0005438F">
        <w:rPr>
          <w:rFonts w:ascii="Arial" w:hAnsi="Arial" w:cs="Arial"/>
          <w:sz w:val="26"/>
          <w:szCs w:val="20"/>
        </w:rPr>
        <w:t xml:space="preserve"> (далее – Схем</w:t>
      </w:r>
      <w:r w:rsidR="0007095B">
        <w:rPr>
          <w:rFonts w:ascii="Arial" w:hAnsi="Arial" w:cs="Arial"/>
          <w:sz w:val="26"/>
          <w:szCs w:val="20"/>
        </w:rPr>
        <w:t>ы</w:t>
      </w:r>
      <w:r w:rsidR="0005438F">
        <w:rPr>
          <w:rFonts w:ascii="Arial" w:hAnsi="Arial" w:cs="Arial"/>
          <w:sz w:val="26"/>
          <w:szCs w:val="20"/>
        </w:rPr>
        <w:t xml:space="preserve">) </w:t>
      </w:r>
      <w:r w:rsidR="006A52C7">
        <w:rPr>
          <w:rFonts w:ascii="Arial" w:hAnsi="Arial" w:cs="Arial"/>
          <w:sz w:val="26"/>
          <w:szCs w:val="20"/>
        </w:rPr>
        <w:t xml:space="preserve">и </w:t>
      </w:r>
      <w:r w:rsidR="0005438F">
        <w:rPr>
          <w:rFonts w:ascii="Arial" w:hAnsi="Arial" w:cs="Arial"/>
          <w:sz w:val="26"/>
          <w:szCs w:val="20"/>
        </w:rPr>
        <w:t>направля</w:t>
      </w:r>
      <w:r w:rsidR="0007095B">
        <w:rPr>
          <w:rFonts w:ascii="Arial" w:hAnsi="Arial" w:cs="Arial"/>
          <w:sz w:val="26"/>
          <w:szCs w:val="20"/>
        </w:rPr>
        <w:t>ю</w:t>
      </w:r>
      <w:r w:rsidR="00BE0C22">
        <w:rPr>
          <w:rFonts w:ascii="Arial" w:hAnsi="Arial" w:cs="Arial"/>
          <w:sz w:val="26"/>
          <w:szCs w:val="20"/>
        </w:rPr>
        <w:t>т</w:t>
      </w:r>
      <w:r w:rsidR="0005438F">
        <w:rPr>
          <w:rFonts w:ascii="Arial" w:hAnsi="Arial" w:cs="Arial"/>
          <w:sz w:val="26"/>
          <w:szCs w:val="20"/>
        </w:rPr>
        <w:t xml:space="preserve"> </w:t>
      </w:r>
      <w:r w:rsidR="00D14918">
        <w:rPr>
          <w:rFonts w:ascii="Arial" w:hAnsi="Arial" w:cs="Arial"/>
          <w:sz w:val="26"/>
          <w:szCs w:val="20"/>
        </w:rPr>
        <w:t>данн</w:t>
      </w:r>
      <w:r w:rsidR="0007095B">
        <w:rPr>
          <w:rFonts w:ascii="Arial" w:hAnsi="Arial" w:cs="Arial"/>
          <w:sz w:val="26"/>
          <w:szCs w:val="20"/>
        </w:rPr>
        <w:t>ые</w:t>
      </w:r>
      <w:r w:rsidR="00D14918">
        <w:rPr>
          <w:rFonts w:ascii="Arial" w:hAnsi="Arial" w:cs="Arial"/>
          <w:sz w:val="26"/>
          <w:szCs w:val="20"/>
        </w:rPr>
        <w:t xml:space="preserve"> Схем</w:t>
      </w:r>
      <w:r w:rsidR="0007095B">
        <w:rPr>
          <w:rFonts w:ascii="Arial" w:hAnsi="Arial" w:cs="Arial"/>
          <w:sz w:val="26"/>
          <w:szCs w:val="20"/>
        </w:rPr>
        <w:t>ы</w:t>
      </w:r>
      <w:r w:rsidR="0005438F">
        <w:rPr>
          <w:rFonts w:ascii="Arial" w:hAnsi="Arial" w:cs="Arial"/>
          <w:sz w:val="26"/>
          <w:szCs w:val="20"/>
        </w:rPr>
        <w:t xml:space="preserve"> для согласования в главно</w:t>
      </w:r>
      <w:r w:rsidR="0007095B">
        <w:rPr>
          <w:rFonts w:ascii="Arial" w:hAnsi="Arial" w:cs="Arial"/>
          <w:sz w:val="26"/>
          <w:szCs w:val="20"/>
        </w:rPr>
        <w:t>е</w:t>
      </w:r>
      <w:r w:rsidR="0005438F">
        <w:rPr>
          <w:rFonts w:ascii="Arial" w:hAnsi="Arial" w:cs="Arial"/>
          <w:sz w:val="26"/>
          <w:szCs w:val="20"/>
        </w:rPr>
        <w:t xml:space="preserve"> управлени</w:t>
      </w:r>
      <w:r w:rsidR="0007095B">
        <w:rPr>
          <w:rFonts w:ascii="Arial" w:hAnsi="Arial" w:cs="Arial"/>
          <w:sz w:val="26"/>
          <w:szCs w:val="20"/>
        </w:rPr>
        <w:t>е</w:t>
      </w:r>
      <w:r w:rsidR="0005438F">
        <w:rPr>
          <w:rFonts w:ascii="Arial" w:hAnsi="Arial" w:cs="Arial"/>
          <w:sz w:val="26"/>
          <w:szCs w:val="20"/>
        </w:rPr>
        <w:t xml:space="preserve"> строительства Тюменской области</w:t>
      </w:r>
      <w:r w:rsidR="006F44BD">
        <w:rPr>
          <w:rFonts w:ascii="Arial" w:hAnsi="Arial" w:cs="Arial"/>
          <w:sz w:val="26"/>
          <w:szCs w:val="20"/>
        </w:rPr>
        <w:t xml:space="preserve"> (далее - уполномоченный орган)</w:t>
      </w:r>
      <w:r w:rsidR="0005438F">
        <w:rPr>
          <w:rFonts w:ascii="Arial" w:hAnsi="Arial" w:cs="Arial"/>
          <w:sz w:val="26"/>
          <w:szCs w:val="20"/>
        </w:rPr>
        <w:t>.</w:t>
      </w:r>
      <w:proofErr w:type="gramEnd"/>
    </w:p>
    <w:p w:rsidR="0005438F" w:rsidRPr="00915665" w:rsidRDefault="00A0471E" w:rsidP="0005438F">
      <w:pPr>
        <w:tabs>
          <w:tab w:val="left" w:pos="1134"/>
        </w:tabs>
        <w:ind w:firstLine="567"/>
        <w:jc w:val="both"/>
        <w:rPr>
          <w:rFonts w:ascii="Arial" w:hAnsi="Arial" w:cs="Arial"/>
          <w:sz w:val="26"/>
          <w:szCs w:val="20"/>
        </w:rPr>
      </w:pPr>
      <w:r>
        <w:rPr>
          <w:rFonts w:ascii="Arial" w:hAnsi="Arial" w:cs="Arial"/>
          <w:sz w:val="26"/>
          <w:szCs w:val="20"/>
        </w:rPr>
        <w:t>2</w:t>
      </w:r>
      <w:r w:rsidR="005F19E8">
        <w:rPr>
          <w:rFonts w:ascii="Arial" w:hAnsi="Arial" w:cs="Arial"/>
          <w:sz w:val="26"/>
          <w:szCs w:val="20"/>
        </w:rPr>
        <w:t>. </w:t>
      </w:r>
      <w:r w:rsidR="0005438F">
        <w:rPr>
          <w:rFonts w:ascii="Arial" w:hAnsi="Arial" w:cs="Arial"/>
          <w:sz w:val="26"/>
          <w:szCs w:val="20"/>
        </w:rPr>
        <w:t>Схем</w:t>
      </w:r>
      <w:r w:rsidR="0007095B">
        <w:rPr>
          <w:rFonts w:ascii="Arial" w:hAnsi="Arial" w:cs="Arial"/>
          <w:sz w:val="26"/>
          <w:szCs w:val="20"/>
        </w:rPr>
        <w:t>ы</w:t>
      </w:r>
      <w:r w:rsidR="0005438F">
        <w:rPr>
          <w:rFonts w:ascii="Arial" w:hAnsi="Arial" w:cs="Arial"/>
          <w:sz w:val="26"/>
          <w:szCs w:val="20"/>
        </w:rPr>
        <w:t xml:space="preserve"> направля</w:t>
      </w:r>
      <w:r w:rsidR="0007095B">
        <w:rPr>
          <w:rFonts w:ascii="Arial" w:hAnsi="Arial" w:cs="Arial"/>
          <w:sz w:val="26"/>
          <w:szCs w:val="20"/>
        </w:rPr>
        <w:t>ю</w:t>
      </w:r>
      <w:r w:rsidR="0005438F">
        <w:rPr>
          <w:rFonts w:ascii="Arial" w:hAnsi="Arial" w:cs="Arial"/>
          <w:sz w:val="26"/>
          <w:szCs w:val="20"/>
        </w:rPr>
        <w:t xml:space="preserve">тся в </w:t>
      </w:r>
      <w:r w:rsidR="006F44BD">
        <w:rPr>
          <w:rFonts w:ascii="Arial" w:hAnsi="Arial" w:cs="Arial"/>
          <w:sz w:val="26"/>
          <w:szCs w:val="20"/>
        </w:rPr>
        <w:t>уполномоченн</w:t>
      </w:r>
      <w:r w:rsidR="0007095B">
        <w:rPr>
          <w:rFonts w:ascii="Arial" w:hAnsi="Arial" w:cs="Arial"/>
          <w:sz w:val="26"/>
          <w:szCs w:val="20"/>
        </w:rPr>
        <w:t>ый</w:t>
      </w:r>
      <w:r w:rsidR="006F44BD">
        <w:rPr>
          <w:rFonts w:ascii="Arial" w:hAnsi="Arial" w:cs="Arial"/>
          <w:sz w:val="26"/>
          <w:szCs w:val="20"/>
        </w:rPr>
        <w:t xml:space="preserve"> орган</w:t>
      </w:r>
      <w:r w:rsidR="0005438F">
        <w:rPr>
          <w:rFonts w:ascii="Arial" w:hAnsi="Arial" w:cs="Arial"/>
          <w:sz w:val="26"/>
          <w:szCs w:val="20"/>
        </w:rPr>
        <w:t xml:space="preserve"> почтой (по</w:t>
      </w:r>
      <w:r w:rsidR="0005438F" w:rsidRPr="0005438F">
        <w:rPr>
          <w:rFonts w:ascii="Arial" w:hAnsi="Arial" w:cs="Arial"/>
          <w:sz w:val="26"/>
          <w:szCs w:val="20"/>
        </w:rPr>
        <w:t>чтовый адрес: 625000, г.</w:t>
      </w:r>
      <w:r w:rsidR="0005438F">
        <w:rPr>
          <w:rFonts w:ascii="Arial" w:hAnsi="Arial" w:cs="Arial"/>
          <w:sz w:val="26"/>
          <w:szCs w:val="20"/>
        </w:rPr>
        <w:t xml:space="preserve"> </w:t>
      </w:r>
      <w:r w:rsidR="0005438F" w:rsidRPr="0005438F">
        <w:rPr>
          <w:rFonts w:ascii="Arial" w:hAnsi="Arial" w:cs="Arial"/>
          <w:sz w:val="26"/>
          <w:szCs w:val="20"/>
        </w:rPr>
        <w:t>Тюмень, ул. Некрасова, 11</w:t>
      </w:r>
      <w:r w:rsidR="0005438F">
        <w:rPr>
          <w:rFonts w:ascii="Arial" w:hAnsi="Arial" w:cs="Arial"/>
          <w:sz w:val="26"/>
          <w:szCs w:val="20"/>
        </w:rPr>
        <w:t xml:space="preserve">) и в копии на адрес электронной </w:t>
      </w:r>
      <w:r w:rsidR="0005438F" w:rsidRPr="00915665">
        <w:rPr>
          <w:rFonts w:ascii="Arial" w:hAnsi="Arial" w:cs="Arial"/>
          <w:sz w:val="26"/>
          <w:szCs w:val="20"/>
        </w:rPr>
        <w:t>почты (</w:t>
      </w:r>
      <w:hyperlink r:id="rId8" w:history="1">
        <w:r w:rsidR="0005438F" w:rsidRPr="00915665">
          <w:rPr>
            <w:rStyle w:val="aa"/>
            <w:rFonts w:ascii="Arial" w:hAnsi="Arial" w:cs="Arial"/>
            <w:color w:val="auto"/>
            <w:sz w:val="26"/>
            <w:szCs w:val="20"/>
          </w:rPr>
          <w:t>gus@72to.ru</w:t>
        </w:r>
      </w:hyperlink>
      <w:r w:rsidR="0005438F" w:rsidRPr="00915665">
        <w:rPr>
          <w:rFonts w:ascii="Arial" w:hAnsi="Arial" w:cs="Arial"/>
          <w:sz w:val="26"/>
          <w:szCs w:val="20"/>
        </w:rPr>
        <w:t>).</w:t>
      </w:r>
    </w:p>
    <w:p w:rsidR="00B91FA0" w:rsidRPr="005F0433" w:rsidRDefault="00A0471E" w:rsidP="0005438F">
      <w:pPr>
        <w:tabs>
          <w:tab w:val="left" w:pos="1134"/>
        </w:tabs>
        <w:ind w:firstLine="567"/>
        <w:jc w:val="both"/>
        <w:rPr>
          <w:rFonts w:ascii="Arial" w:hAnsi="Arial" w:cs="Arial"/>
          <w:sz w:val="26"/>
          <w:szCs w:val="20"/>
        </w:rPr>
      </w:pPr>
      <w:r>
        <w:rPr>
          <w:rFonts w:ascii="Arial" w:hAnsi="Arial" w:cs="Arial"/>
          <w:sz w:val="26"/>
          <w:szCs w:val="20"/>
        </w:rPr>
        <w:t>3</w:t>
      </w:r>
      <w:r w:rsidR="005F0433">
        <w:rPr>
          <w:rFonts w:ascii="Arial" w:hAnsi="Arial" w:cs="Arial"/>
          <w:sz w:val="26"/>
          <w:szCs w:val="20"/>
        </w:rPr>
        <w:t>. </w:t>
      </w:r>
      <w:r w:rsidR="00D14918">
        <w:rPr>
          <w:rFonts w:ascii="Arial" w:hAnsi="Arial" w:cs="Arial"/>
          <w:sz w:val="26"/>
          <w:szCs w:val="20"/>
        </w:rPr>
        <w:t>Схем</w:t>
      </w:r>
      <w:r w:rsidR="0007095B">
        <w:rPr>
          <w:rFonts w:ascii="Arial" w:hAnsi="Arial" w:cs="Arial"/>
          <w:sz w:val="26"/>
          <w:szCs w:val="20"/>
        </w:rPr>
        <w:t>ы</w:t>
      </w:r>
      <w:r w:rsidR="00D14918">
        <w:rPr>
          <w:rFonts w:ascii="Arial" w:hAnsi="Arial" w:cs="Arial"/>
          <w:sz w:val="26"/>
          <w:szCs w:val="20"/>
        </w:rPr>
        <w:t xml:space="preserve"> должн</w:t>
      </w:r>
      <w:r w:rsidR="0007095B">
        <w:rPr>
          <w:rFonts w:ascii="Arial" w:hAnsi="Arial" w:cs="Arial"/>
          <w:sz w:val="26"/>
          <w:szCs w:val="20"/>
        </w:rPr>
        <w:t>ы</w:t>
      </w:r>
      <w:r w:rsidR="00D14918">
        <w:rPr>
          <w:rFonts w:ascii="Arial" w:hAnsi="Arial" w:cs="Arial"/>
          <w:sz w:val="26"/>
          <w:szCs w:val="20"/>
        </w:rPr>
        <w:t xml:space="preserve"> </w:t>
      </w:r>
      <w:r w:rsidR="00D14918" w:rsidRPr="005F0433">
        <w:rPr>
          <w:rFonts w:ascii="Arial" w:hAnsi="Arial" w:cs="Arial"/>
          <w:sz w:val="26"/>
          <w:szCs w:val="20"/>
        </w:rPr>
        <w:t>определять места размещения рекламных конструкций, типы и виды рекламных конструкций, установка которых допускается на данных местах.</w:t>
      </w:r>
    </w:p>
    <w:p w:rsidR="00D14918" w:rsidRPr="005F0433" w:rsidRDefault="00A0471E" w:rsidP="0005438F">
      <w:pPr>
        <w:tabs>
          <w:tab w:val="left" w:pos="1134"/>
        </w:tabs>
        <w:ind w:firstLine="567"/>
        <w:jc w:val="both"/>
        <w:rPr>
          <w:rFonts w:ascii="Arial" w:hAnsi="Arial" w:cs="Arial"/>
          <w:sz w:val="26"/>
          <w:szCs w:val="20"/>
        </w:rPr>
      </w:pPr>
      <w:r>
        <w:rPr>
          <w:rFonts w:ascii="Arial" w:hAnsi="Arial" w:cs="Arial"/>
          <w:sz w:val="26"/>
          <w:szCs w:val="20"/>
        </w:rPr>
        <w:t>4</w:t>
      </w:r>
      <w:r w:rsidR="005F0433" w:rsidRPr="005F0433">
        <w:rPr>
          <w:rFonts w:ascii="Arial" w:hAnsi="Arial" w:cs="Arial"/>
          <w:sz w:val="26"/>
          <w:szCs w:val="20"/>
        </w:rPr>
        <w:t>. </w:t>
      </w:r>
      <w:r w:rsidR="00D14918" w:rsidRPr="005F0433">
        <w:rPr>
          <w:rFonts w:ascii="Arial" w:hAnsi="Arial" w:cs="Arial"/>
          <w:sz w:val="26"/>
          <w:szCs w:val="20"/>
        </w:rPr>
        <w:t>Схем</w:t>
      </w:r>
      <w:r w:rsidR="0007095B">
        <w:rPr>
          <w:rFonts w:ascii="Arial" w:hAnsi="Arial" w:cs="Arial"/>
          <w:sz w:val="26"/>
          <w:szCs w:val="20"/>
        </w:rPr>
        <w:t>ы</w:t>
      </w:r>
      <w:r w:rsidR="00D14918" w:rsidRPr="005F0433">
        <w:rPr>
          <w:rFonts w:ascii="Arial" w:hAnsi="Arial" w:cs="Arial"/>
          <w:sz w:val="26"/>
          <w:szCs w:val="20"/>
        </w:rPr>
        <w:t xml:space="preserve"> должн</w:t>
      </w:r>
      <w:r w:rsidR="004426B4">
        <w:rPr>
          <w:rFonts w:ascii="Arial" w:hAnsi="Arial" w:cs="Arial"/>
          <w:sz w:val="26"/>
          <w:szCs w:val="20"/>
        </w:rPr>
        <w:t>ы</w:t>
      </w:r>
      <w:r w:rsidR="00D14918" w:rsidRPr="005F0433">
        <w:rPr>
          <w:rFonts w:ascii="Arial" w:hAnsi="Arial" w:cs="Arial"/>
          <w:sz w:val="26"/>
          <w:szCs w:val="20"/>
        </w:rPr>
        <w:t xml:space="preserve"> соответствовать документам территориального планирования и обеспечивать соблюдение внешнего архитектурного облика сложившейся застройки, градостроительных норм и правил, требований безопасности и содержать карты размещения рекламных конструкций с указанием типов и видов рекламных конструкций, площади информационных полей и технических характеристик рекламных конструкций.</w:t>
      </w:r>
    </w:p>
    <w:p w:rsidR="00D14918" w:rsidRDefault="00A0471E" w:rsidP="0005438F">
      <w:pPr>
        <w:tabs>
          <w:tab w:val="left" w:pos="1134"/>
        </w:tabs>
        <w:ind w:firstLine="567"/>
        <w:jc w:val="both"/>
        <w:rPr>
          <w:rFonts w:ascii="Arial" w:hAnsi="Arial" w:cs="Arial"/>
          <w:sz w:val="26"/>
        </w:rPr>
      </w:pPr>
      <w:r>
        <w:rPr>
          <w:rFonts w:ascii="Arial" w:hAnsi="Arial" w:cs="Arial"/>
          <w:sz w:val="26"/>
        </w:rPr>
        <w:t>5</w:t>
      </w:r>
      <w:r w:rsidR="00077DF0">
        <w:rPr>
          <w:rFonts w:ascii="Arial" w:hAnsi="Arial" w:cs="Arial"/>
          <w:sz w:val="26"/>
        </w:rPr>
        <w:t>. </w:t>
      </w:r>
      <w:r w:rsidR="000B080E" w:rsidRPr="005F0433">
        <w:rPr>
          <w:rFonts w:ascii="Arial" w:hAnsi="Arial" w:cs="Arial"/>
          <w:sz w:val="26"/>
        </w:rPr>
        <w:t xml:space="preserve">Срок согласования </w:t>
      </w:r>
      <w:r w:rsidR="008D7C16" w:rsidRPr="005F0433">
        <w:rPr>
          <w:rFonts w:ascii="Arial" w:hAnsi="Arial" w:cs="Arial"/>
          <w:sz w:val="26"/>
        </w:rPr>
        <w:t xml:space="preserve">Схем </w:t>
      </w:r>
      <w:r w:rsidR="006F44BD">
        <w:rPr>
          <w:rFonts w:ascii="Arial" w:hAnsi="Arial" w:cs="Arial"/>
          <w:sz w:val="26"/>
        </w:rPr>
        <w:t>уполномоченным органом</w:t>
      </w:r>
      <w:r w:rsidR="008D7C16" w:rsidRPr="005F0433">
        <w:rPr>
          <w:rFonts w:ascii="Arial" w:hAnsi="Arial" w:cs="Arial"/>
          <w:sz w:val="26"/>
        </w:rPr>
        <w:t xml:space="preserve"> не может превышать </w:t>
      </w:r>
      <w:r w:rsidR="00BE64FC">
        <w:rPr>
          <w:rFonts w:ascii="Arial" w:hAnsi="Arial" w:cs="Arial"/>
          <w:sz w:val="26"/>
        </w:rPr>
        <w:t>30 календарных дней</w:t>
      </w:r>
      <w:r w:rsidR="008D7C16" w:rsidRPr="005F0433">
        <w:rPr>
          <w:rFonts w:ascii="Arial" w:hAnsi="Arial" w:cs="Arial"/>
          <w:sz w:val="26"/>
        </w:rPr>
        <w:t xml:space="preserve"> со дня </w:t>
      </w:r>
      <w:r w:rsidR="0007095B">
        <w:rPr>
          <w:rFonts w:ascii="Arial" w:hAnsi="Arial" w:cs="Arial"/>
          <w:sz w:val="26"/>
        </w:rPr>
        <w:t>их</w:t>
      </w:r>
      <w:r w:rsidR="00B24E73">
        <w:rPr>
          <w:rFonts w:ascii="Arial" w:hAnsi="Arial" w:cs="Arial"/>
          <w:sz w:val="26"/>
        </w:rPr>
        <w:t xml:space="preserve"> </w:t>
      </w:r>
      <w:r w:rsidR="0007095B">
        <w:rPr>
          <w:rFonts w:ascii="Arial" w:hAnsi="Arial" w:cs="Arial"/>
          <w:sz w:val="26"/>
        </w:rPr>
        <w:t>поступления</w:t>
      </w:r>
      <w:r w:rsidR="00B24E73">
        <w:rPr>
          <w:rFonts w:ascii="Arial" w:hAnsi="Arial" w:cs="Arial"/>
          <w:sz w:val="26"/>
        </w:rPr>
        <w:t xml:space="preserve"> в </w:t>
      </w:r>
      <w:r w:rsidR="006F44BD">
        <w:rPr>
          <w:rFonts w:ascii="Arial" w:hAnsi="Arial" w:cs="Arial"/>
          <w:sz w:val="26"/>
        </w:rPr>
        <w:t>уполномоченн</w:t>
      </w:r>
      <w:r w:rsidR="0007095B">
        <w:rPr>
          <w:rFonts w:ascii="Arial" w:hAnsi="Arial" w:cs="Arial"/>
          <w:sz w:val="26"/>
        </w:rPr>
        <w:t>ый</w:t>
      </w:r>
      <w:r w:rsidR="006F44BD">
        <w:rPr>
          <w:rFonts w:ascii="Arial" w:hAnsi="Arial" w:cs="Arial"/>
          <w:sz w:val="26"/>
        </w:rPr>
        <w:t xml:space="preserve"> </w:t>
      </w:r>
      <w:r w:rsidR="0007095B">
        <w:rPr>
          <w:rFonts w:ascii="Arial" w:hAnsi="Arial" w:cs="Arial"/>
          <w:sz w:val="26"/>
        </w:rPr>
        <w:t>орган</w:t>
      </w:r>
      <w:r w:rsidR="008D7C16" w:rsidRPr="005F0433">
        <w:rPr>
          <w:rFonts w:ascii="Arial" w:hAnsi="Arial" w:cs="Arial"/>
          <w:sz w:val="26"/>
        </w:rPr>
        <w:t>.</w:t>
      </w:r>
    </w:p>
    <w:p w:rsidR="00B72EAE" w:rsidRPr="005F0433" w:rsidRDefault="00B72EAE" w:rsidP="0005438F">
      <w:pPr>
        <w:tabs>
          <w:tab w:val="left" w:pos="1134"/>
        </w:tabs>
        <w:ind w:firstLine="567"/>
        <w:jc w:val="both"/>
        <w:rPr>
          <w:rFonts w:ascii="Arial" w:hAnsi="Arial" w:cs="Arial"/>
          <w:sz w:val="26"/>
        </w:rPr>
      </w:pPr>
      <w:r>
        <w:rPr>
          <w:rFonts w:ascii="Arial" w:hAnsi="Arial" w:cs="Arial"/>
          <w:sz w:val="26"/>
        </w:rPr>
        <w:t xml:space="preserve">Поступившие в уполномоченный орган Схемы подлежат обязательной регистрации в канцелярии уполномоченного органа в течение 1 рабочего дня со дня их поступления. </w:t>
      </w:r>
    </w:p>
    <w:p w:rsidR="006F44BD" w:rsidRDefault="00A0471E" w:rsidP="00F76717">
      <w:pPr>
        <w:tabs>
          <w:tab w:val="left" w:pos="1134"/>
        </w:tabs>
        <w:ind w:firstLine="567"/>
        <w:jc w:val="both"/>
        <w:rPr>
          <w:rFonts w:ascii="Arial" w:hAnsi="Arial" w:cs="Arial"/>
          <w:sz w:val="26"/>
        </w:rPr>
      </w:pPr>
      <w:r>
        <w:rPr>
          <w:rFonts w:ascii="Arial" w:hAnsi="Arial" w:cs="Arial"/>
          <w:sz w:val="26"/>
        </w:rPr>
        <w:t>6</w:t>
      </w:r>
      <w:r w:rsidR="008D7C16" w:rsidRPr="005F0433">
        <w:rPr>
          <w:rFonts w:ascii="Arial" w:hAnsi="Arial" w:cs="Arial"/>
          <w:sz w:val="26"/>
        </w:rPr>
        <w:t>.</w:t>
      </w:r>
      <w:r w:rsidR="00BF6C6D">
        <w:rPr>
          <w:rFonts w:ascii="Arial" w:hAnsi="Arial" w:cs="Arial"/>
          <w:sz w:val="26"/>
        </w:rPr>
        <w:t> </w:t>
      </w:r>
      <w:r w:rsidR="006F44BD">
        <w:rPr>
          <w:rFonts w:ascii="Arial" w:hAnsi="Arial" w:cs="Arial"/>
          <w:sz w:val="26"/>
        </w:rPr>
        <w:t xml:space="preserve">В течение 3 рабочих дней со дня регистрации Схемы уполномоченный орган направляет копию Схемы </w:t>
      </w:r>
      <w:proofErr w:type="gramStart"/>
      <w:r w:rsidR="006F44BD">
        <w:rPr>
          <w:rFonts w:ascii="Arial" w:hAnsi="Arial" w:cs="Arial"/>
          <w:sz w:val="26"/>
        </w:rPr>
        <w:t>в</w:t>
      </w:r>
      <w:proofErr w:type="gramEnd"/>
      <w:r w:rsidR="006F44BD">
        <w:rPr>
          <w:rFonts w:ascii="Arial" w:hAnsi="Arial" w:cs="Arial"/>
          <w:sz w:val="26"/>
        </w:rPr>
        <w:t>:</w:t>
      </w:r>
    </w:p>
    <w:p w:rsidR="006F44BD" w:rsidRDefault="0074328C" w:rsidP="00F76717">
      <w:pPr>
        <w:tabs>
          <w:tab w:val="left" w:pos="1134"/>
        </w:tabs>
        <w:ind w:firstLine="567"/>
        <w:jc w:val="both"/>
        <w:rPr>
          <w:rFonts w:ascii="Arial" w:hAnsi="Arial" w:cs="Arial"/>
          <w:sz w:val="26"/>
          <w:szCs w:val="20"/>
        </w:rPr>
      </w:pPr>
      <w:r>
        <w:rPr>
          <w:rFonts w:ascii="Arial" w:hAnsi="Arial" w:cs="Arial"/>
          <w:sz w:val="26"/>
        </w:rPr>
        <w:t>- департамент</w:t>
      </w:r>
      <w:r w:rsidR="006F44BD">
        <w:rPr>
          <w:rFonts w:ascii="Arial" w:hAnsi="Arial" w:cs="Arial"/>
          <w:sz w:val="26"/>
        </w:rPr>
        <w:t xml:space="preserve"> имущественных отношений Тюменской области для ее рассмотрения и подготовки предложений о ее согласовании или об отказе в ее согласовании с указанием </w:t>
      </w:r>
      <w:r w:rsidR="00AE58D1">
        <w:rPr>
          <w:rFonts w:ascii="Arial" w:hAnsi="Arial" w:cs="Arial"/>
          <w:sz w:val="26"/>
        </w:rPr>
        <w:t>предложений и замечаний по ее доработке</w:t>
      </w:r>
      <w:r w:rsidR="006F44BD">
        <w:rPr>
          <w:rFonts w:ascii="Arial" w:hAnsi="Arial" w:cs="Arial"/>
          <w:sz w:val="26"/>
        </w:rPr>
        <w:t xml:space="preserve"> </w:t>
      </w:r>
      <w:r w:rsidR="003F2D20">
        <w:rPr>
          <w:rFonts w:ascii="Arial" w:hAnsi="Arial" w:cs="Arial"/>
          <w:sz w:val="26"/>
        </w:rPr>
        <w:t xml:space="preserve">(в </w:t>
      </w:r>
      <w:r w:rsidR="003F2D20" w:rsidRPr="005F0433">
        <w:rPr>
          <w:rFonts w:ascii="Arial" w:hAnsi="Arial" w:cs="Arial"/>
          <w:sz w:val="26"/>
          <w:szCs w:val="20"/>
        </w:rPr>
        <w:t>части вопросов</w:t>
      </w:r>
      <w:r w:rsidR="00AE58D1">
        <w:rPr>
          <w:rFonts w:ascii="Arial" w:hAnsi="Arial" w:cs="Arial"/>
          <w:sz w:val="26"/>
          <w:szCs w:val="20"/>
        </w:rPr>
        <w:t>,</w:t>
      </w:r>
      <w:r w:rsidR="003F2D20" w:rsidRPr="005F0433">
        <w:rPr>
          <w:rFonts w:ascii="Arial" w:hAnsi="Arial" w:cs="Arial"/>
          <w:sz w:val="26"/>
          <w:szCs w:val="20"/>
        </w:rPr>
        <w:t xml:space="preserve"> отнесенных к </w:t>
      </w:r>
      <w:r w:rsidR="00AE58D1">
        <w:rPr>
          <w:rFonts w:ascii="Arial" w:hAnsi="Arial" w:cs="Arial"/>
          <w:sz w:val="26"/>
          <w:szCs w:val="20"/>
        </w:rPr>
        <w:t xml:space="preserve">компетенции </w:t>
      </w:r>
      <w:r w:rsidR="003F2D20">
        <w:rPr>
          <w:rFonts w:ascii="Arial" w:hAnsi="Arial" w:cs="Arial"/>
          <w:sz w:val="26"/>
          <w:szCs w:val="20"/>
        </w:rPr>
        <w:t>департамента имущественных отношений Тюменской области);</w:t>
      </w:r>
    </w:p>
    <w:p w:rsidR="003F2D20" w:rsidRDefault="003F2D20" w:rsidP="003F2D20">
      <w:pPr>
        <w:tabs>
          <w:tab w:val="left" w:pos="1134"/>
        </w:tabs>
        <w:ind w:firstLine="567"/>
        <w:jc w:val="both"/>
        <w:rPr>
          <w:rFonts w:ascii="Arial" w:hAnsi="Arial" w:cs="Arial"/>
          <w:sz w:val="26"/>
          <w:szCs w:val="20"/>
        </w:rPr>
      </w:pPr>
      <w:r>
        <w:rPr>
          <w:rFonts w:ascii="Arial" w:hAnsi="Arial" w:cs="Arial"/>
          <w:sz w:val="26"/>
        </w:rPr>
        <w:t>-</w:t>
      </w:r>
      <w:r w:rsidRPr="003F2D20">
        <w:rPr>
          <w:rFonts w:ascii="Arial" w:hAnsi="Arial" w:cs="Arial"/>
          <w:sz w:val="26"/>
        </w:rPr>
        <w:t xml:space="preserve"> </w:t>
      </w:r>
      <w:r w:rsidRPr="005F0433">
        <w:rPr>
          <w:rFonts w:ascii="Arial" w:hAnsi="Arial" w:cs="Arial"/>
          <w:sz w:val="26"/>
        </w:rPr>
        <w:t xml:space="preserve">комитет </w:t>
      </w:r>
      <w:r w:rsidRPr="005F0433">
        <w:rPr>
          <w:rFonts w:ascii="Arial" w:hAnsi="Arial" w:cs="Arial"/>
          <w:sz w:val="26"/>
          <w:szCs w:val="20"/>
        </w:rPr>
        <w:t>по охране и использованию объектов историко-культурного наследия Тюменской области</w:t>
      </w:r>
      <w:r w:rsidRPr="003F2D20">
        <w:rPr>
          <w:rFonts w:ascii="Arial" w:hAnsi="Arial" w:cs="Arial"/>
          <w:sz w:val="26"/>
        </w:rPr>
        <w:t xml:space="preserve"> </w:t>
      </w:r>
      <w:r>
        <w:rPr>
          <w:rFonts w:ascii="Arial" w:hAnsi="Arial" w:cs="Arial"/>
          <w:sz w:val="26"/>
        </w:rPr>
        <w:t xml:space="preserve">для ее рассмотрения и подготовки предложений о ее согласовании или об отказе в ее согласовании </w:t>
      </w:r>
      <w:r w:rsidR="00AE58D1">
        <w:rPr>
          <w:rFonts w:ascii="Arial" w:hAnsi="Arial" w:cs="Arial"/>
          <w:sz w:val="26"/>
        </w:rPr>
        <w:t>с указанием предложений и замечаний по ее доработке</w:t>
      </w:r>
      <w:r>
        <w:rPr>
          <w:rFonts w:ascii="Arial" w:hAnsi="Arial" w:cs="Arial"/>
          <w:sz w:val="26"/>
        </w:rPr>
        <w:t xml:space="preserve"> (в </w:t>
      </w:r>
      <w:r w:rsidRPr="005F0433">
        <w:rPr>
          <w:rFonts w:ascii="Arial" w:hAnsi="Arial" w:cs="Arial"/>
          <w:sz w:val="26"/>
          <w:szCs w:val="20"/>
        </w:rPr>
        <w:t>части вопросов</w:t>
      </w:r>
      <w:r w:rsidR="0074328C">
        <w:rPr>
          <w:rFonts w:ascii="Arial" w:hAnsi="Arial" w:cs="Arial"/>
          <w:sz w:val="26"/>
          <w:szCs w:val="20"/>
        </w:rPr>
        <w:t>,</w:t>
      </w:r>
      <w:r w:rsidRPr="005F0433">
        <w:rPr>
          <w:rFonts w:ascii="Arial" w:hAnsi="Arial" w:cs="Arial"/>
          <w:sz w:val="26"/>
          <w:szCs w:val="20"/>
        </w:rPr>
        <w:t xml:space="preserve"> отнесенных к </w:t>
      </w:r>
      <w:r w:rsidR="0074328C">
        <w:rPr>
          <w:rFonts w:ascii="Arial" w:hAnsi="Arial" w:cs="Arial"/>
          <w:sz w:val="26"/>
          <w:szCs w:val="20"/>
        </w:rPr>
        <w:t>компетенции</w:t>
      </w:r>
      <w:r>
        <w:rPr>
          <w:rFonts w:ascii="Arial" w:hAnsi="Arial" w:cs="Arial"/>
          <w:sz w:val="26"/>
          <w:szCs w:val="20"/>
        </w:rPr>
        <w:t xml:space="preserve"> </w:t>
      </w:r>
      <w:r w:rsidR="000043FA" w:rsidRPr="005F0433">
        <w:rPr>
          <w:rFonts w:ascii="Arial" w:hAnsi="Arial" w:cs="Arial"/>
          <w:sz w:val="26"/>
        </w:rPr>
        <w:t xml:space="preserve">комитета </w:t>
      </w:r>
      <w:r w:rsidR="000043FA" w:rsidRPr="005F0433">
        <w:rPr>
          <w:rFonts w:ascii="Arial" w:hAnsi="Arial" w:cs="Arial"/>
          <w:sz w:val="26"/>
          <w:szCs w:val="20"/>
        </w:rPr>
        <w:t>по охране и использованию объектов историко-культурного наследия Тюменской области</w:t>
      </w:r>
      <w:r w:rsidR="00915665">
        <w:rPr>
          <w:rFonts w:ascii="Arial" w:hAnsi="Arial" w:cs="Arial"/>
          <w:sz w:val="26"/>
          <w:szCs w:val="20"/>
        </w:rPr>
        <w:t>).</w:t>
      </w:r>
    </w:p>
    <w:p w:rsidR="008D7C16" w:rsidRPr="005F0433" w:rsidRDefault="00A0471E" w:rsidP="0005438F">
      <w:pPr>
        <w:tabs>
          <w:tab w:val="left" w:pos="1134"/>
        </w:tabs>
        <w:ind w:firstLine="567"/>
        <w:jc w:val="both"/>
        <w:rPr>
          <w:rFonts w:ascii="Arial" w:hAnsi="Arial" w:cs="Arial"/>
          <w:sz w:val="26"/>
          <w:szCs w:val="20"/>
        </w:rPr>
      </w:pPr>
      <w:r>
        <w:rPr>
          <w:rFonts w:ascii="Arial" w:hAnsi="Arial" w:cs="Arial"/>
          <w:sz w:val="26"/>
        </w:rPr>
        <w:t>7</w:t>
      </w:r>
      <w:r w:rsidR="0009755E">
        <w:rPr>
          <w:rFonts w:ascii="Arial" w:hAnsi="Arial" w:cs="Arial"/>
          <w:sz w:val="26"/>
          <w:szCs w:val="20"/>
        </w:rPr>
        <w:t>. </w:t>
      </w:r>
      <w:proofErr w:type="gramStart"/>
      <w:r w:rsidR="008D7C16" w:rsidRPr="005F0433">
        <w:rPr>
          <w:rFonts w:ascii="Arial" w:hAnsi="Arial" w:cs="Arial"/>
          <w:sz w:val="26"/>
          <w:szCs w:val="20"/>
        </w:rPr>
        <w:t>Д</w:t>
      </w:r>
      <w:r w:rsidR="008D7C16" w:rsidRPr="005F0433">
        <w:rPr>
          <w:rFonts w:ascii="Arial" w:hAnsi="Arial" w:cs="Arial"/>
          <w:sz w:val="26"/>
        </w:rPr>
        <w:t>епартамент имущественных отношений Тюменской области</w:t>
      </w:r>
      <w:r w:rsidR="00697334">
        <w:rPr>
          <w:rFonts w:ascii="Arial" w:hAnsi="Arial" w:cs="Arial"/>
          <w:sz w:val="26"/>
        </w:rPr>
        <w:t xml:space="preserve"> и </w:t>
      </w:r>
      <w:r w:rsidR="008D7C16" w:rsidRPr="005F0433">
        <w:rPr>
          <w:rFonts w:ascii="Arial" w:hAnsi="Arial" w:cs="Arial"/>
          <w:sz w:val="26"/>
        </w:rPr>
        <w:t xml:space="preserve"> комитет </w:t>
      </w:r>
      <w:r w:rsidR="008D7C16" w:rsidRPr="005F0433">
        <w:rPr>
          <w:rFonts w:ascii="Arial" w:hAnsi="Arial" w:cs="Arial"/>
          <w:sz w:val="26"/>
          <w:szCs w:val="20"/>
        </w:rPr>
        <w:t>по охране и использованию объектов историко-культурного наследия Тюменской области</w:t>
      </w:r>
      <w:r w:rsidR="00697334">
        <w:rPr>
          <w:rFonts w:ascii="Arial" w:hAnsi="Arial" w:cs="Arial"/>
          <w:sz w:val="26"/>
          <w:szCs w:val="20"/>
        </w:rPr>
        <w:t xml:space="preserve"> </w:t>
      </w:r>
      <w:r w:rsidR="005F0433" w:rsidRPr="005F0433">
        <w:rPr>
          <w:rFonts w:ascii="Arial" w:hAnsi="Arial" w:cs="Arial"/>
          <w:sz w:val="26"/>
          <w:szCs w:val="20"/>
        </w:rPr>
        <w:t xml:space="preserve">в </w:t>
      </w:r>
      <w:r w:rsidR="0009755E">
        <w:rPr>
          <w:rFonts w:ascii="Arial" w:hAnsi="Arial" w:cs="Arial"/>
          <w:sz w:val="26"/>
          <w:szCs w:val="20"/>
        </w:rPr>
        <w:t xml:space="preserve">течение </w:t>
      </w:r>
      <w:r w:rsidR="005F0433" w:rsidRPr="005F0433">
        <w:rPr>
          <w:rFonts w:ascii="Arial" w:hAnsi="Arial" w:cs="Arial"/>
          <w:sz w:val="26"/>
          <w:szCs w:val="20"/>
        </w:rPr>
        <w:t>10</w:t>
      </w:r>
      <w:r w:rsidR="0009755E">
        <w:rPr>
          <w:rFonts w:ascii="Arial" w:hAnsi="Arial" w:cs="Arial"/>
          <w:sz w:val="26"/>
          <w:szCs w:val="20"/>
        </w:rPr>
        <w:t xml:space="preserve"> календарных </w:t>
      </w:r>
      <w:r w:rsidR="005F0433" w:rsidRPr="005F0433">
        <w:rPr>
          <w:rFonts w:ascii="Arial" w:hAnsi="Arial" w:cs="Arial"/>
          <w:sz w:val="26"/>
          <w:szCs w:val="20"/>
        </w:rPr>
        <w:t xml:space="preserve">дней со дня </w:t>
      </w:r>
      <w:r w:rsidR="002C4D12">
        <w:rPr>
          <w:rFonts w:ascii="Arial" w:hAnsi="Arial" w:cs="Arial"/>
          <w:sz w:val="26"/>
          <w:szCs w:val="20"/>
        </w:rPr>
        <w:lastRenderedPageBreak/>
        <w:t>поступления</w:t>
      </w:r>
      <w:r w:rsidR="005F0433" w:rsidRPr="005F0433">
        <w:rPr>
          <w:rFonts w:ascii="Arial" w:hAnsi="Arial" w:cs="Arial"/>
          <w:sz w:val="26"/>
          <w:szCs w:val="20"/>
        </w:rPr>
        <w:t xml:space="preserve"> </w:t>
      </w:r>
      <w:r w:rsidR="0009755E">
        <w:rPr>
          <w:rFonts w:ascii="Arial" w:hAnsi="Arial" w:cs="Arial"/>
          <w:sz w:val="26"/>
          <w:szCs w:val="20"/>
        </w:rPr>
        <w:t xml:space="preserve">копии </w:t>
      </w:r>
      <w:r w:rsidR="005F0433" w:rsidRPr="005F0433">
        <w:rPr>
          <w:rFonts w:ascii="Arial" w:hAnsi="Arial" w:cs="Arial"/>
          <w:sz w:val="26"/>
          <w:szCs w:val="20"/>
        </w:rPr>
        <w:t>Схемы рассматривают ее и направляют</w:t>
      </w:r>
      <w:r w:rsidR="003D2FE2">
        <w:rPr>
          <w:rFonts w:ascii="Arial" w:hAnsi="Arial" w:cs="Arial"/>
          <w:sz w:val="26"/>
          <w:szCs w:val="20"/>
        </w:rPr>
        <w:t xml:space="preserve"> в </w:t>
      </w:r>
      <w:r w:rsidR="003F2D20">
        <w:rPr>
          <w:rFonts w:ascii="Arial" w:hAnsi="Arial" w:cs="Arial"/>
          <w:sz w:val="26"/>
          <w:szCs w:val="20"/>
        </w:rPr>
        <w:t>уполномоченн</w:t>
      </w:r>
      <w:r w:rsidR="003D2FE2">
        <w:rPr>
          <w:rFonts w:ascii="Arial" w:hAnsi="Arial" w:cs="Arial"/>
          <w:sz w:val="26"/>
          <w:szCs w:val="20"/>
        </w:rPr>
        <w:t>ый</w:t>
      </w:r>
      <w:r w:rsidR="003F2D20">
        <w:rPr>
          <w:rFonts w:ascii="Arial" w:hAnsi="Arial" w:cs="Arial"/>
          <w:sz w:val="26"/>
          <w:szCs w:val="20"/>
        </w:rPr>
        <w:t xml:space="preserve"> орган</w:t>
      </w:r>
      <w:r w:rsidR="005F0433" w:rsidRPr="005F0433">
        <w:rPr>
          <w:rFonts w:ascii="Arial" w:hAnsi="Arial" w:cs="Arial"/>
          <w:sz w:val="26"/>
          <w:szCs w:val="20"/>
        </w:rPr>
        <w:t xml:space="preserve"> </w:t>
      </w:r>
      <w:r w:rsidR="003F2D20">
        <w:rPr>
          <w:rFonts w:ascii="Arial" w:hAnsi="Arial" w:cs="Arial"/>
          <w:sz w:val="26"/>
          <w:szCs w:val="20"/>
        </w:rPr>
        <w:t>предложения о согласовании Схемы</w:t>
      </w:r>
      <w:r w:rsidR="003B2184" w:rsidRPr="005F0433">
        <w:rPr>
          <w:rFonts w:ascii="Arial" w:hAnsi="Arial" w:cs="Arial"/>
          <w:sz w:val="26"/>
          <w:szCs w:val="20"/>
        </w:rPr>
        <w:t xml:space="preserve"> </w:t>
      </w:r>
      <w:r w:rsidR="003F2D20">
        <w:rPr>
          <w:rFonts w:ascii="Arial" w:hAnsi="Arial" w:cs="Arial"/>
          <w:sz w:val="26"/>
        </w:rPr>
        <w:t xml:space="preserve">или об отказе в ее согласовании </w:t>
      </w:r>
      <w:r w:rsidR="002C4D12">
        <w:rPr>
          <w:rFonts w:ascii="Arial" w:hAnsi="Arial" w:cs="Arial"/>
          <w:sz w:val="26"/>
        </w:rPr>
        <w:t>с указанием предложений и замечаний по ее доработке</w:t>
      </w:r>
      <w:r w:rsidR="003F2D20">
        <w:rPr>
          <w:rFonts w:ascii="Arial" w:hAnsi="Arial" w:cs="Arial"/>
          <w:sz w:val="26"/>
          <w:szCs w:val="20"/>
        </w:rPr>
        <w:t>.</w:t>
      </w:r>
      <w:proofErr w:type="gramEnd"/>
    </w:p>
    <w:p w:rsidR="005F19E8" w:rsidRPr="004249E6" w:rsidRDefault="00A0471E" w:rsidP="0005438F">
      <w:pPr>
        <w:tabs>
          <w:tab w:val="left" w:pos="1134"/>
        </w:tabs>
        <w:ind w:firstLine="567"/>
        <w:jc w:val="both"/>
        <w:rPr>
          <w:rFonts w:ascii="Arial" w:hAnsi="Arial" w:cs="Arial"/>
          <w:sz w:val="26"/>
          <w:szCs w:val="20"/>
        </w:rPr>
      </w:pPr>
      <w:r>
        <w:rPr>
          <w:rFonts w:ascii="Arial" w:hAnsi="Arial"/>
          <w:sz w:val="26"/>
          <w:szCs w:val="20"/>
        </w:rPr>
        <w:t>8</w:t>
      </w:r>
      <w:r w:rsidR="002B188B">
        <w:rPr>
          <w:rFonts w:ascii="Arial" w:hAnsi="Arial"/>
          <w:sz w:val="26"/>
          <w:szCs w:val="20"/>
        </w:rPr>
        <w:t>. </w:t>
      </w:r>
      <w:proofErr w:type="gramStart"/>
      <w:r w:rsidR="003F2D20">
        <w:rPr>
          <w:rFonts w:ascii="Arial" w:hAnsi="Arial"/>
          <w:sz w:val="26"/>
          <w:szCs w:val="20"/>
        </w:rPr>
        <w:t>Уполномоченный орган</w:t>
      </w:r>
      <w:r w:rsidR="003F2D20">
        <w:rPr>
          <w:rFonts w:ascii="Arial" w:hAnsi="Arial" w:cs="Arial"/>
          <w:sz w:val="26"/>
          <w:szCs w:val="20"/>
        </w:rPr>
        <w:t xml:space="preserve"> </w:t>
      </w:r>
      <w:r w:rsidR="00F707FA">
        <w:rPr>
          <w:rFonts w:ascii="Arial" w:hAnsi="Arial"/>
          <w:sz w:val="26"/>
          <w:szCs w:val="20"/>
        </w:rPr>
        <w:t xml:space="preserve">на основании </w:t>
      </w:r>
      <w:r w:rsidR="003B2184">
        <w:rPr>
          <w:rFonts w:ascii="Arial" w:hAnsi="Arial"/>
          <w:sz w:val="26"/>
          <w:szCs w:val="20"/>
        </w:rPr>
        <w:t>анализа представленной Схемы на предмет ее соответствия всем установленным законодательством требованиям</w:t>
      </w:r>
      <w:r w:rsidR="0009755E">
        <w:rPr>
          <w:rFonts w:ascii="Arial" w:hAnsi="Arial"/>
          <w:sz w:val="26"/>
          <w:szCs w:val="20"/>
        </w:rPr>
        <w:t>,</w:t>
      </w:r>
      <w:r w:rsidR="003B2184">
        <w:rPr>
          <w:rFonts w:ascii="Arial" w:hAnsi="Arial"/>
          <w:sz w:val="26"/>
          <w:szCs w:val="20"/>
        </w:rPr>
        <w:t xml:space="preserve"> с учетом </w:t>
      </w:r>
      <w:r w:rsidR="00F707FA">
        <w:rPr>
          <w:rFonts w:ascii="Arial" w:hAnsi="Arial" w:cs="Arial"/>
          <w:sz w:val="26"/>
          <w:szCs w:val="20"/>
        </w:rPr>
        <w:t>представленн</w:t>
      </w:r>
      <w:r w:rsidR="008213B6">
        <w:rPr>
          <w:rFonts w:ascii="Arial" w:hAnsi="Arial" w:cs="Arial"/>
          <w:sz w:val="26"/>
          <w:szCs w:val="20"/>
        </w:rPr>
        <w:t>ых предложений</w:t>
      </w:r>
      <w:r w:rsidR="00F707FA">
        <w:rPr>
          <w:rFonts w:ascii="Arial" w:hAnsi="Arial" w:cs="Arial"/>
          <w:sz w:val="26"/>
          <w:szCs w:val="20"/>
        </w:rPr>
        <w:t xml:space="preserve"> </w:t>
      </w:r>
      <w:r w:rsidR="003B2184">
        <w:rPr>
          <w:rFonts w:ascii="Arial" w:hAnsi="Arial" w:cs="Arial"/>
          <w:sz w:val="26"/>
          <w:szCs w:val="20"/>
        </w:rPr>
        <w:t xml:space="preserve">от </w:t>
      </w:r>
      <w:r w:rsidR="003B2184" w:rsidRPr="005F0433">
        <w:rPr>
          <w:rFonts w:ascii="Arial" w:hAnsi="Arial" w:cs="Arial"/>
          <w:sz w:val="26"/>
        </w:rPr>
        <w:t>департамента имущественных отношений Тюменской области</w:t>
      </w:r>
      <w:r w:rsidR="00697334">
        <w:rPr>
          <w:rFonts w:ascii="Arial" w:hAnsi="Arial" w:cs="Arial"/>
          <w:sz w:val="26"/>
        </w:rPr>
        <w:t xml:space="preserve"> и </w:t>
      </w:r>
      <w:r w:rsidR="003B2184" w:rsidRPr="005F0433">
        <w:rPr>
          <w:rFonts w:ascii="Arial" w:hAnsi="Arial" w:cs="Arial"/>
          <w:sz w:val="26"/>
        </w:rPr>
        <w:t xml:space="preserve">комитета </w:t>
      </w:r>
      <w:r w:rsidR="003B2184" w:rsidRPr="004249E6">
        <w:rPr>
          <w:rFonts w:ascii="Arial" w:hAnsi="Arial" w:cs="Arial"/>
          <w:sz w:val="26"/>
          <w:szCs w:val="20"/>
        </w:rPr>
        <w:t>по охране и использованию объектов историко-культурн</w:t>
      </w:r>
      <w:r w:rsidR="00697334">
        <w:rPr>
          <w:rFonts w:ascii="Arial" w:hAnsi="Arial" w:cs="Arial"/>
          <w:sz w:val="26"/>
          <w:szCs w:val="20"/>
        </w:rPr>
        <w:t xml:space="preserve">ого наследия Тюменской области </w:t>
      </w:r>
      <w:r w:rsidR="003D4598" w:rsidRPr="004249E6">
        <w:rPr>
          <w:rFonts w:ascii="Arial" w:hAnsi="Arial" w:cs="Arial"/>
          <w:sz w:val="26"/>
          <w:szCs w:val="20"/>
        </w:rPr>
        <w:t xml:space="preserve">принимает решение о согласовании Схемы </w:t>
      </w:r>
      <w:r w:rsidR="008213B6">
        <w:rPr>
          <w:rFonts w:ascii="Arial" w:hAnsi="Arial" w:cs="Arial"/>
          <w:sz w:val="26"/>
          <w:szCs w:val="20"/>
        </w:rPr>
        <w:t xml:space="preserve">или об </w:t>
      </w:r>
      <w:r w:rsidR="003D4598" w:rsidRPr="004249E6">
        <w:rPr>
          <w:rFonts w:ascii="Arial" w:hAnsi="Arial" w:cs="Arial"/>
          <w:sz w:val="26"/>
          <w:szCs w:val="20"/>
        </w:rPr>
        <w:t>отказ</w:t>
      </w:r>
      <w:r w:rsidR="008B64F5">
        <w:rPr>
          <w:rFonts w:ascii="Arial" w:hAnsi="Arial" w:cs="Arial"/>
          <w:sz w:val="26"/>
          <w:szCs w:val="20"/>
        </w:rPr>
        <w:t>е</w:t>
      </w:r>
      <w:r w:rsidR="003D4598" w:rsidRPr="004249E6">
        <w:rPr>
          <w:rFonts w:ascii="Arial" w:hAnsi="Arial" w:cs="Arial"/>
          <w:sz w:val="26"/>
          <w:szCs w:val="20"/>
        </w:rPr>
        <w:t xml:space="preserve"> в ее согласовании</w:t>
      </w:r>
      <w:r w:rsidR="008213B6">
        <w:rPr>
          <w:rFonts w:ascii="Arial" w:hAnsi="Arial" w:cs="Arial"/>
          <w:sz w:val="26"/>
          <w:szCs w:val="20"/>
        </w:rPr>
        <w:t xml:space="preserve"> </w:t>
      </w:r>
      <w:r w:rsidR="00D37A0D">
        <w:rPr>
          <w:rFonts w:ascii="Arial" w:hAnsi="Arial" w:cs="Arial"/>
          <w:sz w:val="26"/>
        </w:rPr>
        <w:t>с указанием предложений и замечаний по ее доработке</w:t>
      </w:r>
      <w:r w:rsidR="003D4598" w:rsidRPr="004249E6">
        <w:rPr>
          <w:rFonts w:ascii="Arial" w:hAnsi="Arial" w:cs="Arial"/>
          <w:sz w:val="26"/>
          <w:szCs w:val="20"/>
        </w:rPr>
        <w:t xml:space="preserve">. </w:t>
      </w:r>
      <w:proofErr w:type="gramEnd"/>
    </w:p>
    <w:p w:rsidR="00A0471E" w:rsidRDefault="00A0471E" w:rsidP="0005438F">
      <w:pPr>
        <w:tabs>
          <w:tab w:val="left" w:pos="1134"/>
        </w:tabs>
        <w:ind w:firstLine="567"/>
        <w:jc w:val="both"/>
        <w:rPr>
          <w:rFonts w:ascii="Arial" w:hAnsi="Arial" w:cs="Arial"/>
          <w:sz w:val="26"/>
          <w:szCs w:val="20"/>
        </w:rPr>
      </w:pPr>
      <w:r>
        <w:rPr>
          <w:rFonts w:ascii="Arial" w:hAnsi="Arial" w:cs="Arial"/>
          <w:sz w:val="26"/>
          <w:szCs w:val="20"/>
        </w:rPr>
        <w:t>9</w:t>
      </w:r>
      <w:r w:rsidR="002B188B">
        <w:rPr>
          <w:rFonts w:ascii="Arial" w:hAnsi="Arial" w:cs="Arial"/>
          <w:sz w:val="26"/>
          <w:szCs w:val="20"/>
        </w:rPr>
        <w:t>. </w:t>
      </w:r>
      <w:r w:rsidR="004249E6" w:rsidRPr="004249E6">
        <w:rPr>
          <w:rFonts w:ascii="Arial" w:hAnsi="Arial" w:cs="Arial"/>
          <w:sz w:val="26"/>
          <w:szCs w:val="20"/>
        </w:rPr>
        <w:t xml:space="preserve">Принятое решение о согласовании Схемы </w:t>
      </w:r>
      <w:r w:rsidR="008B64F5">
        <w:rPr>
          <w:rFonts w:ascii="Arial" w:hAnsi="Arial" w:cs="Arial"/>
          <w:sz w:val="26"/>
          <w:szCs w:val="20"/>
        </w:rPr>
        <w:t xml:space="preserve">или об </w:t>
      </w:r>
      <w:r w:rsidR="008B64F5" w:rsidRPr="004249E6">
        <w:rPr>
          <w:rFonts w:ascii="Arial" w:hAnsi="Arial" w:cs="Arial"/>
          <w:sz w:val="26"/>
          <w:szCs w:val="20"/>
        </w:rPr>
        <w:t>отказ</w:t>
      </w:r>
      <w:r w:rsidR="008B64F5">
        <w:rPr>
          <w:rFonts w:ascii="Arial" w:hAnsi="Arial" w:cs="Arial"/>
          <w:sz w:val="26"/>
          <w:szCs w:val="20"/>
        </w:rPr>
        <w:t>е</w:t>
      </w:r>
      <w:r w:rsidR="008B64F5" w:rsidRPr="004249E6">
        <w:rPr>
          <w:rFonts w:ascii="Arial" w:hAnsi="Arial" w:cs="Arial"/>
          <w:sz w:val="26"/>
          <w:szCs w:val="20"/>
        </w:rPr>
        <w:t xml:space="preserve"> в ее согласовании</w:t>
      </w:r>
      <w:r w:rsidR="008B64F5">
        <w:rPr>
          <w:rFonts w:ascii="Arial" w:hAnsi="Arial" w:cs="Arial"/>
          <w:sz w:val="26"/>
          <w:szCs w:val="20"/>
        </w:rPr>
        <w:t xml:space="preserve"> с </w:t>
      </w:r>
      <w:r w:rsidR="0001294B">
        <w:rPr>
          <w:rFonts w:ascii="Arial" w:hAnsi="Arial" w:cs="Arial"/>
          <w:sz w:val="26"/>
        </w:rPr>
        <w:t xml:space="preserve">указанием предложений и замечаний по ее доработке </w:t>
      </w:r>
      <w:r w:rsidR="004249E6" w:rsidRPr="004249E6">
        <w:rPr>
          <w:rFonts w:ascii="Arial" w:hAnsi="Arial" w:cs="Arial"/>
          <w:sz w:val="26"/>
          <w:szCs w:val="20"/>
        </w:rPr>
        <w:t xml:space="preserve">направляется </w:t>
      </w:r>
      <w:r w:rsidR="008B64F5">
        <w:rPr>
          <w:rFonts w:ascii="Arial" w:hAnsi="Arial" w:cs="Arial"/>
          <w:sz w:val="26"/>
          <w:szCs w:val="20"/>
        </w:rPr>
        <w:t>уполномоченным органом</w:t>
      </w:r>
      <w:r w:rsidR="004249E6" w:rsidRPr="004249E6">
        <w:rPr>
          <w:rFonts w:ascii="Arial" w:hAnsi="Arial" w:cs="Arial"/>
          <w:sz w:val="26"/>
          <w:szCs w:val="20"/>
        </w:rPr>
        <w:t xml:space="preserve"> </w:t>
      </w:r>
      <w:r w:rsidR="003504C3">
        <w:rPr>
          <w:rFonts w:ascii="Arial" w:hAnsi="Arial" w:cs="Arial"/>
          <w:sz w:val="26"/>
          <w:szCs w:val="20"/>
        </w:rPr>
        <w:t xml:space="preserve">в </w:t>
      </w:r>
      <w:r w:rsidR="008B64F5">
        <w:rPr>
          <w:rFonts w:ascii="Arial" w:hAnsi="Arial" w:cs="Arial"/>
          <w:sz w:val="26"/>
          <w:szCs w:val="20"/>
        </w:rPr>
        <w:t>направивш</w:t>
      </w:r>
      <w:r w:rsidR="003504C3">
        <w:rPr>
          <w:rFonts w:ascii="Arial" w:hAnsi="Arial" w:cs="Arial"/>
          <w:sz w:val="26"/>
          <w:szCs w:val="20"/>
        </w:rPr>
        <w:t>ий</w:t>
      </w:r>
      <w:r w:rsidR="008B64F5">
        <w:rPr>
          <w:rFonts w:ascii="Arial" w:hAnsi="Arial" w:cs="Arial"/>
          <w:sz w:val="26"/>
          <w:szCs w:val="20"/>
        </w:rPr>
        <w:t xml:space="preserve"> ее </w:t>
      </w:r>
      <w:r w:rsidR="004249E6" w:rsidRPr="004249E6">
        <w:rPr>
          <w:rFonts w:ascii="Arial" w:hAnsi="Arial" w:cs="Arial"/>
          <w:sz w:val="26"/>
          <w:szCs w:val="20"/>
        </w:rPr>
        <w:t>орган местного самоуправления муниципальн</w:t>
      </w:r>
      <w:r w:rsidR="00BE0C22">
        <w:rPr>
          <w:rFonts w:ascii="Arial" w:hAnsi="Arial" w:cs="Arial"/>
          <w:sz w:val="26"/>
          <w:szCs w:val="20"/>
        </w:rPr>
        <w:t>ого</w:t>
      </w:r>
      <w:r w:rsidR="004249E6" w:rsidRPr="004249E6">
        <w:rPr>
          <w:rFonts w:ascii="Arial" w:hAnsi="Arial" w:cs="Arial"/>
          <w:sz w:val="26"/>
          <w:szCs w:val="20"/>
        </w:rPr>
        <w:t xml:space="preserve"> район</w:t>
      </w:r>
      <w:r w:rsidR="00BE0C22">
        <w:rPr>
          <w:rFonts w:ascii="Arial" w:hAnsi="Arial" w:cs="Arial"/>
          <w:sz w:val="26"/>
          <w:szCs w:val="20"/>
        </w:rPr>
        <w:t>а</w:t>
      </w:r>
      <w:r w:rsidR="004249E6" w:rsidRPr="004249E6">
        <w:rPr>
          <w:rFonts w:ascii="Arial" w:hAnsi="Arial" w:cs="Arial"/>
          <w:sz w:val="26"/>
          <w:szCs w:val="20"/>
        </w:rPr>
        <w:t xml:space="preserve"> и</w:t>
      </w:r>
      <w:r w:rsidR="00697334">
        <w:rPr>
          <w:rFonts w:ascii="Arial" w:hAnsi="Arial" w:cs="Arial"/>
          <w:sz w:val="26"/>
          <w:szCs w:val="20"/>
        </w:rPr>
        <w:t>ли</w:t>
      </w:r>
      <w:r w:rsidR="004249E6" w:rsidRPr="004249E6">
        <w:rPr>
          <w:rFonts w:ascii="Arial" w:hAnsi="Arial" w:cs="Arial"/>
          <w:sz w:val="26"/>
          <w:szCs w:val="20"/>
        </w:rPr>
        <w:t xml:space="preserve"> городск</w:t>
      </w:r>
      <w:r w:rsidR="00BE0C22">
        <w:rPr>
          <w:rFonts w:ascii="Arial" w:hAnsi="Arial" w:cs="Arial"/>
          <w:sz w:val="26"/>
          <w:szCs w:val="20"/>
        </w:rPr>
        <w:t>ого</w:t>
      </w:r>
      <w:r w:rsidR="004249E6" w:rsidRPr="004249E6">
        <w:rPr>
          <w:rFonts w:ascii="Arial" w:hAnsi="Arial" w:cs="Arial"/>
          <w:sz w:val="26"/>
          <w:szCs w:val="20"/>
        </w:rPr>
        <w:t xml:space="preserve"> округ</w:t>
      </w:r>
      <w:r w:rsidR="00BE0C22">
        <w:rPr>
          <w:rFonts w:ascii="Arial" w:hAnsi="Arial" w:cs="Arial"/>
          <w:sz w:val="26"/>
          <w:szCs w:val="20"/>
        </w:rPr>
        <w:t>а</w:t>
      </w:r>
      <w:r>
        <w:rPr>
          <w:rFonts w:ascii="Arial" w:hAnsi="Arial" w:cs="Arial"/>
          <w:sz w:val="26"/>
          <w:szCs w:val="20"/>
        </w:rPr>
        <w:t xml:space="preserve"> Тюменской области.</w:t>
      </w:r>
    </w:p>
    <w:p w:rsidR="006821CF" w:rsidRDefault="00BF6C6D" w:rsidP="0005438F">
      <w:pPr>
        <w:tabs>
          <w:tab w:val="left" w:pos="1134"/>
        </w:tabs>
        <w:ind w:firstLine="567"/>
        <w:jc w:val="both"/>
        <w:rPr>
          <w:rFonts w:ascii="Arial" w:hAnsi="Arial" w:cs="Arial"/>
          <w:sz w:val="26"/>
        </w:rPr>
      </w:pPr>
      <w:r>
        <w:rPr>
          <w:rFonts w:ascii="Arial" w:hAnsi="Arial" w:cs="Arial"/>
          <w:sz w:val="26"/>
        </w:rPr>
        <w:t>1</w:t>
      </w:r>
      <w:r w:rsidR="00A0471E">
        <w:rPr>
          <w:rFonts w:ascii="Arial" w:hAnsi="Arial" w:cs="Arial"/>
          <w:sz w:val="26"/>
        </w:rPr>
        <w:t>0</w:t>
      </w:r>
      <w:r w:rsidR="0001294B">
        <w:rPr>
          <w:rFonts w:ascii="Arial" w:hAnsi="Arial" w:cs="Arial"/>
          <w:sz w:val="26"/>
        </w:rPr>
        <w:t>. О</w:t>
      </w:r>
      <w:r w:rsidR="004249E6" w:rsidRPr="004249E6">
        <w:rPr>
          <w:rFonts w:ascii="Arial" w:hAnsi="Arial" w:cs="Arial"/>
          <w:sz w:val="26"/>
        </w:rPr>
        <w:t xml:space="preserve">тказ в согласовании Схемы не препятствует повторному направлению Схемы на согласование в </w:t>
      </w:r>
      <w:r w:rsidR="008B64F5">
        <w:rPr>
          <w:rFonts w:ascii="Arial" w:hAnsi="Arial" w:cs="Arial"/>
          <w:sz w:val="26"/>
        </w:rPr>
        <w:t>уполномоченн</w:t>
      </w:r>
      <w:r w:rsidR="0001294B">
        <w:rPr>
          <w:rFonts w:ascii="Arial" w:hAnsi="Arial" w:cs="Arial"/>
          <w:sz w:val="26"/>
        </w:rPr>
        <w:t>ый орган</w:t>
      </w:r>
      <w:r w:rsidR="004249E6" w:rsidRPr="004249E6">
        <w:rPr>
          <w:rFonts w:ascii="Arial" w:hAnsi="Arial" w:cs="Arial"/>
          <w:sz w:val="26"/>
        </w:rPr>
        <w:t xml:space="preserve"> после </w:t>
      </w:r>
      <w:r w:rsidR="006821CF">
        <w:rPr>
          <w:rFonts w:ascii="Arial" w:hAnsi="Arial" w:cs="Arial"/>
          <w:sz w:val="26"/>
        </w:rPr>
        <w:t>учета предложений и замечаний по ее доработке</w:t>
      </w:r>
      <w:r w:rsidR="004249E6" w:rsidRPr="004249E6">
        <w:rPr>
          <w:rFonts w:ascii="Arial" w:hAnsi="Arial" w:cs="Arial"/>
          <w:sz w:val="26"/>
        </w:rPr>
        <w:t>.</w:t>
      </w:r>
    </w:p>
    <w:p w:rsidR="005F0433" w:rsidRDefault="006821CF" w:rsidP="0005438F">
      <w:pPr>
        <w:tabs>
          <w:tab w:val="left" w:pos="1134"/>
        </w:tabs>
        <w:ind w:firstLine="567"/>
        <w:jc w:val="both"/>
        <w:rPr>
          <w:rFonts w:ascii="Arial" w:hAnsi="Arial" w:cs="Arial"/>
          <w:sz w:val="26"/>
        </w:rPr>
      </w:pPr>
      <w:r>
        <w:rPr>
          <w:rFonts w:ascii="Arial" w:hAnsi="Arial" w:cs="Arial"/>
          <w:sz w:val="26"/>
        </w:rPr>
        <w:t>Доработанная Схема согласуется уполномоченным органом в течение 5 рабочих дней со дня ее поступления.</w:t>
      </w:r>
      <w:r w:rsidR="004249E6" w:rsidRPr="004249E6">
        <w:rPr>
          <w:rFonts w:ascii="Arial" w:hAnsi="Arial" w:cs="Arial"/>
          <w:sz w:val="26"/>
        </w:rPr>
        <w:t xml:space="preserve"> </w:t>
      </w:r>
    </w:p>
    <w:p w:rsidR="008B64F5" w:rsidRDefault="008B64F5" w:rsidP="00987142">
      <w:pPr>
        <w:tabs>
          <w:tab w:val="left" w:pos="1134"/>
        </w:tabs>
        <w:ind w:firstLine="567"/>
        <w:jc w:val="both"/>
        <w:rPr>
          <w:rFonts w:ascii="Arial" w:hAnsi="Arial" w:cs="Arial"/>
          <w:sz w:val="26"/>
          <w:szCs w:val="20"/>
        </w:rPr>
      </w:pPr>
      <w:r>
        <w:rPr>
          <w:rFonts w:ascii="Arial" w:hAnsi="Arial" w:cs="Arial"/>
          <w:sz w:val="26"/>
        </w:rPr>
        <w:t>1</w:t>
      </w:r>
      <w:r w:rsidR="00A0471E">
        <w:rPr>
          <w:rFonts w:ascii="Arial" w:hAnsi="Arial" w:cs="Arial"/>
          <w:sz w:val="26"/>
        </w:rPr>
        <w:t>1</w:t>
      </w:r>
      <w:r w:rsidR="002B188B">
        <w:rPr>
          <w:rFonts w:ascii="Arial" w:hAnsi="Arial" w:cs="Arial"/>
          <w:sz w:val="26"/>
        </w:rPr>
        <w:t>. </w:t>
      </w:r>
      <w:proofErr w:type="gramStart"/>
      <w:r>
        <w:rPr>
          <w:rFonts w:ascii="Arial" w:hAnsi="Arial" w:cs="Arial"/>
          <w:sz w:val="26"/>
        </w:rPr>
        <w:t xml:space="preserve">В случае если уполномоченным органом было принято решение </w:t>
      </w:r>
      <w:r>
        <w:rPr>
          <w:rFonts w:ascii="Arial" w:hAnsi="Arial" w:cs="Arial"/>
          <w:sz w:val="26"/>
          <w:szCs w:val="20"/>
        </w:rPr>
        <w:t xml:space="preserve">об </w:t>
      </w:r>
      <w:r w:rsidRPr="004249E6">
        <w:rPr>
          <w:rFonts w:ascii="Arial" w:hAnsi="Arial" w:cs="Arial"/>
          <w:sz w:val="26"/>
          <w:szCs w:val="20"/>
        </w:rPr>
        <w:t>отказ</w:t>
      </w:r>
      <w:r>
        <w:rPr>
          <w:rFonts w:ascii="Arial" w:hAnsi="Arial" w:cs="Arial"/>
          <w:sz w:val="26"/>
          <w:szCs w:val="20"/>
        </w:rPr>
        <w:t xml:space="preserve">е в </w:t>
      </w:r>
      <w:r w:rsidRPr="004249E6">
        <w:rPr>
          <w:rFonts w:ascii="Arial" w:hAnsi="Arial" w:cs="Arial"/>
          <w:sz w:val="26"/>
          <w:szCs w:val="20"/>
        </w:rPr>
        <w:t>согласовании</w:t>
      </w:r>
      <w:r>
        <w:rPr>
          <w:rFonts w:ascii="Arial" w:hAnsi="Arial" w:cs="Arial"/>
          <w:sz w:val="26"/>
          <w:szCs w:val="20"/>
        </w:rPr>
        <w:t xml:space="preserve"> Схемы и направивший ее </w:t>
      </w:r>
      <w:r w:rsidRPr="004249E6">
        <w:rPr>
          <w:rFonts w:ascii="Arial" w:hAnsi="Arial" w:cs="Arial"/>
          <w:sz w:val="26"/>
          <w:szCs w:val="20"/>
        </w:rPr>
        <w:t>орган местного самоуправления муниципальн</w:t>
      </w:r>
      <w:r>
        <w:rPr>
          <w:rFonts w:ascii="Arial" w:hAnsi="Arial" w:cs="Arial"/>
          <w:sz w:val="26"/>
          <w:szCs w:val="20"/>
        </w:rPr>
        <w:t>ого</w:t>
      </w:r>
      <w:r w:rsidRPr="004249E6">
        <w:rPr>
          <w:rFonts w:ascii="Arial" w:hAnsi="Arial" w:cs="Arial"/>
          <w:sz w:val="26"/>
          <w:szCs w:val="20"/>
        </w:rPr>
        <w:t xml:space="preserve"> район</w:t>
      </w:r>
      <w:r>
        <w:rPr>
          <w:rFonts w:ascii="Arial" w:hAnsi="Arial" w:cs="Arial"/>
          <w:sz w:val="26"/>
          <w:szCs w:val="20"/>
        </w:rPr>
        <w:t>а</w:t>
      </w:r>
      <w:r w:rsidRPr="004249E6">
        <w:rPr>
          <w:rFonts w:ascii="Arial" w:hAnsi="Arial" w:cs="Arial"/>
          <w:sz w:val="26"/>
          <w:szCs w:val="20"/>
        </w:rPr>
        <w:t xml:space="preserve"> </w:t>
      </w:r>
      <w:r>
        <w:rPr>
          <w:rFonts w:ascii="Arial" w:hAnsi="Arial" w:cs="Arial"/>
          <w:sz w:val="26"/>
          <w:szCs w:val="20"/>
        </w:rPr>
        <w:t>или</w:t>
      </w:r>
      <w:r w:rsidRPr="004249E6">
        <w:rPr>
          <w:rFonts w:ascii="Arial" w:hAnsi="Arial" w:cs="Arial"/>
          <w:sz w:val="26"/>
          <w:szCs w:val="20"/>
        </w:rPr>
        <w:t xml:space="preserve"> городск</w:t>
      </w:r>
      <w:r>
        <w:rPr>
          <w:rFonts w:ascii="Arial" w:hAnsi="Arial" w:cs="Arial"/>
          <w:sz w:val="26"/>
          <w:szCs w:val="20"/>
        </w:rPr>
        <w:t>ого</w:t>
      </w:r>
      <w:r w:rsidRPr="004249E6">
        <w:rPr>
          <w:rFonts w:ascii="Arial" w:hAnsi="Arial" w:cs="Arial"/>
          <w:sz w:val="26"/>
          <w:szCs w:val="20"/>
        </w:rPr>
        <w:t xml:space="preserve"> округ</w:t>
      </w:r>
      <w:r>
        <w:rPr>
          <w:rFonts w:ascii="Arial" w:hAnsi="Arial" w:cs="Arial"/>
          <w:sz w:val="26"/>
          <w:szCs w:val="20"/>
        </w:rPr>
        <w:t>а</w:t>
      </w:r>
      <w:r w:rsidRPr="004249E6">
        <w:rPr>
          <w:rFonts w:ascii="Arial" w:hAnsi="Arial" w:cs="Arial"/>
          <w:sz w:val="26"/>
          <w:szCs w:val="20"/>
        </w:rPr>
        <w:t xml:space="preserve"> Тюменской области</w:t>
      </w:r>
      <w:r>
        <w:rPr>
          <w:rFonts w:ascii="Arial" w:hAnsi="Arial" w:cs="Arial"/>
          <w:sz w:val="26"/>
          <w:szCs w:val="20"/>
        </w:rPr>
        <w:t xml:space="preserve"> не согласен с </w:t>
      </w:r>
      <w:r w:rsidR="00987142">
        <w:rPr>
          <w:rFonts w:ascii="Arial" w:hAnsi="Arial" w:cs="Arial"/>
          <w:sz w:val="26"/>
          <w:szCs w:val="20"/>
        </w:rPr>
        <w:t>указанными в решении об отказе предложениями и замечаниями по доработке Схемы</w:t>
      </w:r>
      <w:r>
        <w:rPr>
          <w:rFonts w:ascii="Arial" w:hAnsi="Arial" w:cs="Arial"/>
          <w:sz w:val="26"/>
          <w:szCs w:val="20"/>
        </w:rPr>
        <w:t xml:space="preserve">, </w:t>
      </w:r>
      <w:r w:rsidRPr="004249E6">
        <w:rPr>
          <w:rFonts w:ascii="Arial" w:hAnsi="Arial" w:cs="Arial"/>
          <w:sz w:val="26"/>
          <w:szCs w:val="20"/>
        </w:rPr>
        <w:t>орган местного самоуправления муниципальн</w:t>
      </w:r>
      <w:r>
        <w:rPr>
          <w:rFonts w:ascii="Arial" w:hAnsi="Arial" w:cs="Arial"/>
          <w:sz w:val="26"/>
          <w:szCs w:val="20"/>
        </w:rPr>
        <w:t>ого</w:t>
      </w:r>
      <w:r w:rsidRPr="004249E6">
        <w:rPr>
          <w:rFonts w:ascii="Arial" w:hAnsi="Arial" w:cs="Arial"/>
          <w:sz w:val="26"/>
          <w:szCs w:val="20"/>
        </w:rPr>
        <w:t xml:space="preserve"> район</w:t>
      </w:r>
      <w:r>
        <w:rPr>
          <w:rFonts w:ascii="Arial" w:hAnsi="Arial" w:cs="Arial"/>
          <w:sz w:val="26"/>
          <w:szCs w:val="20"/>
        </w:rPr>
        <w:t>а</w:t>
      </w:r>
      <w:r w:rsidRPr="004249E6">
        <w:rPr>
          <w:rFonts w:ascii="Arial" w:hAnsi="Arial" w:cs="Arial"/>
          <w:sz w:val="26"/>
          <w:szCs w:val="20"/>
        </w:rPr>
        <w:t xml:space="preserve"> </w:t>
      </w:r>
      <w:r>
        <w:rPr>
          <w:rFonts w:ascii="Arial" w:hAnsi="Arial" w:cs="Arial"/>
          <w:sz w:val="26"/>
          <w:szCs w:val="20"/>
        </w:rPr>
        <w:t>или</w:t>
      </w:r>
      <w:r w:rsidRPr="004249E6">
        <w:rPr>
          <w:rFonts w:ascii="Arial" w:hAnsi="Arial" w:cs="Arial"/>
          <w:sz w:val="26"/>
          <w:szCs w:val="20"/>
        </w:rPr>
        <w:t xml:space="preserve"> городск</w:t>
      </w:r>
      <w:r>
        <w:rPr>
          <w:rFonts w:ascii="Arial" w:hAnsi="Arial" w:cs="Arial"/>
          <w:sz w:val="26"/>
          <w:szCs w:val="20"/>
        </w:rPr>
        <w:t>ого</w:t>
      </w:r>
      <w:r w:rsidRPr="004249E6">
        <w:rPr>
          <w:rFonts w:ascii="Arial" w:hAnsi="Arial" w:cs="Arial"/>
          <w:sz w:val="26"/>
          <w:szCs w:val="20"/>
        </w:rPr>
        <w:t xml:space="preserve"> округ</w:t>
      </w:r>
      <w:r>
        <w:rPr>
          <w:rFonts w:ascii="Arial" w:hAnsi="Arial" w:cs="Arial"/>
          <w:sz w:val="26"/>
          <w:szCs w:val="20"/>
        </w:rPr>
        <w:t>а</w:t>
      </w:r>
      <w:r w:rsidRPr="004249E6">
        <w:rPr>
          <w:rFonts w:ascii="Arial" w:hAnsi="Arial" w:cs="Arial"/>
          <w:sz w:val="26"/>
          <w:szCs w:val="20"/>
        </w:rPr>
        <w:t xml:space="preserve"> Тюменской области</w:t>
      </w:r>
      <w:r>
        <w:rPr>
          <w:rFonts w:ascii="Arial" w:hAnsi="Arial" w:cs="Arial"/>
          <w:sz w:val="26"/>
          <w:szCs w:val="20"/>
        </w:rPr>
        <w:t xml:space="preserve"> может </w:t>
      </w:r>
      <w:r w:rsidR="007B1257">
        <w:rPr>
          <w:rFonts w:ascii="Arial" w:hAnsi="Arial" w:cs="Arial"/>
          <w:sz w:val="26"/>
          <w:szCs w:val="20"/>
        </w:rPr>
        <w:t xml:space="preserve">выступить с </w:t>
      </w:r>
      <w:r>
        <w:rPr>
          <w:rFonts w:ascii="Arial" w:hAnsi="Arial" w:cs="Arial"/>
          <w:sz w:val="26"/>
          <w:szCs w:val="20"/>
        </w:rPr>
        <w:t>иници</w:t>
      </w:r>
      <w:r w:rsidR="007B1257">
        <w:rPr>
          <w:rFonts w:ascii="Arial" w:hAnsi="Arial" w:cs="Arial"/>
          <w:sz w:val="26"/>
          <w:szCs w:val="20"/>
        </w:rPr>
        <w:t>ативой</w:t>
      </w:r>
      <w:r>
        <w:rPr>
          <w:rFonts w:ascii="Arial" w:hAnsi="Arial" w:cs="Arial"/>
          <w:sz w:val="26"/>
          <w:szCs w:val="20"/>
        </w:rPr>
        <w:t xml:space="preserve"> создани</w:t>
      </w:r>
      <w:r w:rsidR="007B1257">
        <w:rPr>
          <w:rFonts w:ascii="Arial" w:hAnsi="Arial" w:cs="Arial"/>
          <w:sz w:val="26"/>
          <w:szCs w:val="20"/>
        </w:rPr>
        <w:t>я</w:t>
      </w:r>
      <w:r>
        <w:rPr>
          <w:rFonts w:ascii="Arial" w:hAnsi="Arial" w:cs="Arial"/>
          <w:sz w:val="26"/>
          <w:szCs w:val="20"/>
        </w:rPr>
        <w:t xml:space="preserve"> </w:t>
      </w:r>
      <w:r w:rsidR="00C71290">
        <w:rPr>
          <w:rFonts w:ascii="Arial" w:hAnsi="Arial" w:cs="Arial"/>
          <w:sz w:val="26"/>
          <w:szCs w:val="20"/>
        </w:rPr>
        <w:t>согласительной комиссии</w:t>
      </w:r>
      <w:r w:rsidR="008476CD">
        <w:rPr>
          <w:rFonts w:ascii="Arial" w:hAnsi="Arial" w:cs="Arial"/>
          <w:sz w:val="26"/>
          <w:szCs w:val="20"/>
        </w:rPr>
        <w:t xml:space="preserve"> в целях выработки</w:t>
      </w:r>
      <w:proofErr w:type="gramEnd"/>
      <w:r w:rsidR="008476CD">
        <w:rPr>
          <w:rFonts w:ascii="Arial" w:hAnsi="Arial" w:cs="Arial"/>
          <w:sz w:val="26"/>
          <w:szCs w:val="20"/>
        </w:rPr>
        <w:t xml:space="preserve"> взаимоприемлемого решения.</w:t>
      </w:r>
    </w:p>
    <w:p w:rsidR="008476CD" w:rsidRDefault="00996F44" w:rsidP="0005438F">
      <w:pPr>
        <w:tabs>
          <w:tab w:val="left" w:pos="1134"/>
        </w:tabs>
        <w:ind w:firstLine="567"/>
        <w:jc w:val="both"/>
        <w:rPr>
          <w:rFonts w:ascii="Arial" w:hAnsi="Arial" w:cs="Arial"/>
          <w:sz w:val="26"/>
          <w:szCs w:val="20"/>
        </w:rPr>
      </w:pPr>
      <w:r>
        <w:rPr>
          <w:rFonts w:ascii="Arial" w:hAnsi="Arial" w:cs="Arial"/>
          <w:sz w:val="26"/>
          <w:szCs w:val="20"/>
        </w:rPr>
        <w:t>1</w:t>
      </w:r>
      <w:r w:rsidR="00A0471E">
        <w:rPr>
          <w:rFonts w:ascii="Arial" w:hAnsi="Arial" w:cs="Arial"/>
          <w:sz w:val="26"/>
          <w:szCs w:val="20"/>
        </w:rPr>
        <w:t>2</w:t>
      </w:r>
      <w:r>
        <w:rPr>
          <w:rFonts w:ascii="Arial" w:hAnsi="Arial" w:cs="Arial"/>
          <w:sz w:val="26"/>
          <w:szCs w:val="20"/>
        </w:rPr>
        <w:t>. </w:t>
      </w:r>
      <w:r w:rsidR="007B1257">
        <w:rPr>
          <w:rFonts w:ascii="Arial" w:hAnsi="Arial" w:cs="Arial"/>
          <w:sz w:val="26"/>
          <w:szCs w:val="20"/>
        </w:rPr>
        <w:t xml:space="preserve">Решение о создании </w:t>
      </w:r>
      <w:r w:rsidR="00C71290">
        <w:rPr>
          <w:rFonts w:ascii="Arial" w:hAnsi="Arial" w:cs="Arial"/>
          <w:sz w:val="26"/>
          <w:szCs w:val="20"/>
        </w:rPr>
        <w:t xml:space="preserve">согласительной комиссии </w:t>
      </w:r>
      <w:r w:rsidR="008476CD">
        <w:rPr>
          <w:rFonts w:ascii="Arial" w:hAnsi="Arial" w:cs="Arial"/>
          <w:sz w:val="26"/>
          <w:szCs w:val="20"/>
        </w:rPr>
        <w:t xml:space="preserve">по выработке взаимоприемлемого решения под руководством начальника уполномоченного органа </w:t>
      </w:r>
      <w:r w:rsidR="000043FA">
        <w:rPr>
          <w:rFonts w:ascii="Arial" w:hAnsi="Arial" w:cs="Arial"/>
          <w:sz w:val="26"/>
          <w:szCs w:val="20"/>
        </w:rPr>
        <w:t xml:space="preserve">(или иного уполномоченного им должностного лица) </w:t>
      </w:r>
      <w:r w:rsidR="007B1257">
        <w:rPr>
          <w:rFonts w:ascii="Arial" w:hAnsi="Arial" w:cs="Arial"/>
          <w:sz w:val="26"/>
          <w:szCs w:val="20"/>
        </w:rPr>
        <w:t>принимается</w:t>
      </w:r>
      <w:r w:rsidR="008476CD">
        <w:rPr>
          <w:rFonts w:ascii="Arial" w:hAnsi="Arial" w:cs="Arial"/>
          <w:sz w:val="26"/>
          <w:szCs w:val="20"/>
        </w:rPr>
        <w:t xml:space="preserve"> уполномоченн</w:t>
      </w:r>
      <w:r w:rsidR="007B1257">
        <w:rPr>
          <w:rFonts w:ascii="Arial" w:hAnsi="Arial" w:cs="Arial"/>
          <w:sz w:val="26"/>
          <w:szCs w:val="20"/>
        </w:rPr>
        <w:t xml:space="preserve">ым </w:t>
      </w:r>
      <w:r w:rsidR="008476CD">
        <w:rPr>
          <w:rFonts w:ascii="Arial" w:hAnsi="Arial" w:cs="Arial"/>
          <w:sz w:val="26"/>
          <w:szCs w:val="20"/>
        </w:rPr>
        <w:t>орган</w:t>
      </w:r>
      <w:r w:rsidR="007B1257">
        <w:rPr>
          <w:rFonts w:ascii="Arial" w:hAnsi="Arial" w:cs="Arial"/>
          <w:sz w:val="26"/>
          <w:szCs w:val="20"/>
        </w:rPr>
        <w:t>ом</w:t>
      </w:r>
      <w:r w:rsidR="004A1E96">
        <w:rPr>
          <w:rFonts w:ascii="Arial" w:hAnsi="Arial" w:cs="Arial"/>
          <w:sz w:val="26"/>
          <w:szCs w:val="20"/>
        </w:rPr>
        <w:t xml:space="preserve"> в течение 3 рабочих дней с момента поступления инициатив</w:t>
      </w:r>
      <w:proofErr w:type="gramStart"/>
      <w:r w:rsidR="004A1E96">
        <w:rPr>
          <w:rFonts w:ascii="Arial" w:hAnsi="Arial" w:cs="Arial"/>
          <w:sz w:val="26"/>
          <w:szCs w:val="20"/>
        </w:rPr>
        <w:t>ы о ее</w:t>
      </w:r>
      <w:proofErr w:type="gramEnd"/>
      <w:r w:rsidR="004A1E96">
        <w:rPr>
          <w:rFonts w:ascii="Arial" w:hAnsi="Arial" w:cs="Arial"/>
          <w:sz w:val="26"/>
          <w:szCs w:val="20"/>
        </w:rPr>
        <w:t xml:space="preserve"> создании от </w:t>
      </w:r>
      <w:r w:rsidR="004A1E96" w:rsidRPr="004249E6">
        <w:rPr>
          <w:rFonts w:ascii="Arial" w:hAnsi="Arial" w:cs="Arial"/>
          <w:sz w:val="26"/>
          <w:szCs w:val="20"/>
        </w:rPr>
        <w:t>орган</w:t>
      </w:r>
      <w:r w:rsidR="004A1E96">
        <w:rPr>
          <w:rFonts w:ascii="Arial" w:hAnsi="Arial" w:cs="Arial"/>
          <w:sz w:val="26"/>
          <w:szCs w:val="20"/>
        </w:rPr>
        <w:t>а</w:t>
      </w:r>
      <w:r w:rsidR="004A1E96" w:rsidRPr="004249E6">
        <w:rPr>
          <w:rFonts w:ascii="Arial" w:hAnsi="Arial" w:cs="Arial"/>
          <w:sz w:val="26"/>
          <w:szCs w:val="20"/>
        </w:rPr>
        <w:t xml:space="preserve"> местного самоуправления муниципальн</w:t>
      </w:r>
      <w:r w:rsidR="004A1E96">
        <w:rPr>
          <w:rFonts w:ascii="Arial" w:hAnsi="Arial" w:cs="Arial"/>
          <w:sz w:val="26"/>
          <w:szCs w:val="20"/>
        </w:rPr>
        <w:t>ого</w:t>
      </w:r>
      <w:r w:rsidR="004A1E96" w:rsidRPr="004249E6">
        <w:rPr>
          <w:rFonts w:ascii="Arial" w:hAnsi="Arial" w:cs="Arial"/>
          <w:sz w:val="26"/>
          <w:szCs w:val="20"/>
        </w:rPr>
        <w:t xml:space="preserve"> район</w:t>
      </w:r>
      <w:r w:rsidR="004A1E96">
        <w:rPr>
          <w:rFonts w:ascii="Arial" w:hAnsi="Arial" w:cs="Arial"/>
          <w:sz w:val="26"/>
          <w:szCs w:val="20"/>
        </w:rPr>
        <w:t>а</w:t>
      </w:r>
      <w:r w:rsidR="004A1E96" w:rsidRPr="004249E6">
        <w:rPr>
          <w:rFonts w:ascii="Arial" w:hAnsi="Arial" w:cs="Arial"/>
          <w:sz w:val="26"/>
          <w:szCs w:val="20"/>
        </w:rPr>
        <w:t xml:space="preserve"> </w:t>
      </w:r>
      <w:r w:rsidR="004A1E96">
        <w:rPr>
          <w:rFonts w:ascii="Arial" w:hAnsi="Arial" w:cs="Arial"/>
          <w:sz w:val="26"/>
          <w:szCs w:val="20"/>
        </w:rPr>
        <w:t>или</w:t>
      </w:r>
      <w:r w:rsidR="004A1E96" w:rsidRPr="004249E6">
        <w:rPr>
          <w:rFonts w:ascii="Arial" w:hAnsi="Arial" w:cs="Arial"/>
          <w:sz w:val="26"/>
          <w:szCs w:val="20"/>
        </w:rPr>
        <w:t xml:space="preserve"> городск</w:t>
      </w:r>
      <w:r w:rsidR="004A1E96">
        <w:rPr>
          <w:rFonts w:ascii="Arial" w:hAnsi="Arial" w:cs="Arial"/>
          <w:sz w:val="26"/>
          <w:szCs w:val="20"/>
        </w:rPr>
        <w:t>ого</w:t>
      </w:r>
      <w:r w:rsidR="004A1E96" w:rsidRPr="004249E6">
        <w:rPr>
          <w:rFonts w:ascii="Arial" w:hAnsi="Arial" w:cs="Arial"/>
          <w:sz w:val="26"/>
          <w:szCs w:val="20"/>
        </w:rPr>
        <w:t xml:space="preserve"> округ</w:t>
      </w:r>
      <w:r w:rsidR="004A1E96">
        <w:rPr>
          <w:rFonts w:ascii="Arial" w:hAnsi="Arial" w:cs="Arial"/>
          <w:sz w:val="26"/>
          <w:szCs w:val="20"/>
        </w:rPr>
        <w:t>а</w:t>
      </w:r>
      <w:r w:rsidR="004A1E96" w:rsidRPr="004249E6">
        <w:rPr>
          <w:rFonts w:ascii="Arial" w:hAnsi="Arial" w:cs="Arial"/>
          <w:sz w:val="26"/>
          <w:szCs w:val="20"/>
        </w:rPr>
        <w:t xml:space="preserve"> Тюменской области</w:t>
      </w:r>
      <w:r w:rsidR="004A1E96">
        <w:rPr>
          <w:rFonts w:ascii="Arial" w:hAnsi="Arial" w:cs="Arial"/>
          <w:sz w:val="26"/>
          <w:szCs w:val="20"/>
        </w:rPr>
        <w:t>.</w:t>
      </w:r>
    </w:p>
    <w:p w:rsidR="00C71290" w:rsidRDefault="00C71290" w:rsidP="0005438F">
      <w:pPr>
        <w:tabs>
          <w:tab w:val="left" w:pos="1134"/>
        </w:tabs>
        <w:ind w:firstLine="567"/>
        <w:jc w:val="both"/>
        <w:rPr>
          <w:rFonts w:ascii="Arial" w:hAnsi="Arial" w:cs="Arial"/>
          <w:sz w:val="26"/>
          <w:szCs w:val="20"/>
        </w:rPr>
      </w:pPr>
      <w:r>
        <w:rPr>
          <w:rFonts w:ascii="Arial" w:hAnsi="Arial" w:cs="Arial"/>
          <w:sz w:val="26"/>
          <w:szCs w:val="20"/>
        </w:rPr>
        <w:t>Максимальный срок работы согласительной комиссии не может превышать одного месяца.</w:t>
      </w:r>
    </w:p>
    <w:p w:rsidR="00322B2F" w:rsidRDefault="00C71290" w:rsidP="0005438F">
      <w:pPr>
        <w:tabs>
          <w:tab w:val="left" w:pos="1134"/>
        </w:tabs>
        <w:ind w:firstLine="567"/>
        <w:jc w:val="both"/>
        <w:rPr>
          <w:rFonts w:ascii="Arial" w:hAnsi="Arial" w:cs="Arial"/>
          <w:sz w:val="26"/>
          <w:szCs w:val="20"/>
        </w:rPr>
      </w:pPr>
      <w:r>
        <w:rPr>
          <w:rFonts w:ascii="Arial" w:hAnsi="Arial" w:cs="Arial"/>
          <w:sz w:val="26"/>
          <w:szCs w:val="20"/>
        </w:rPr>
        <w:t>С</w:t>
      </w:r>
      <w:r w:rsidR="00322B2F">
        <w:rPr>
          <w:rFonts w:ascii="Arial" w:hAnsi="Arial" w:cs="Arial"/>
          <w:sz w:val="26"/>
          <w:szCs w:val="20"/>
        </w:rPr>
        <w:t xml:space="preserve">остав и </w:t>
      </w:r>
      <w:r>
        <w:rPr>
          <w:rFonts w:ascii="Arial" w:hAnsi="Arial" w:cs="Arial"/>
          <w:sz w:val="26"/>
          <w:szCs w:val="20"/>
        </w:rPr>
        <w:t xml:space="preserve">порядок работы согласительной комиссии </w:t>
      </w:r>
      <w:r w:rsidR="00322B2F">
        <w:rPr>
          <w:rFonts w:ascii="Arial" w:hAnsi="Arial" w:cs="Arial"/>
          <w:sz w:val="26"/>
          <w:szCs w:val="20"/>
        </w:rPr>
        <w:t>определяются решением уполномоченного органа.</w:t>
      </w:r>
    </w:p>
    <w:p w:rsidR="00987142" w:rsidRDefault="00F64CB1" w:rsidP="00F64CB1">
      <w:pPr>
        <w:tabs>
          <w:tab w:val="left" w:pos="1134"/>
        </w:tabs>
        <w:ind w:firstLine="567"/>
        <w:jc w:val="both"/>
        <w:rPr>
          <w:rFonts w:ascii="Arial" w:hAnsi="Arial" w:cs="Arial"/>
          <w:sz w:val="26"/>
          <w:szCs w:val="20"/>
        </w:rPr>
      </w:pPr>
      <w:r>
        <w:rPr>
          <w:rFonts w:ascii="Arial" w:hAnsi="Arial" w:cs="Arial"/>
          <w:sz w:val="26"/>
        </w:rPr>
        <w:t>1</w:t>
      </w:r>
      <w:r w:rsidR="00A0471E">
        <w:rPr>
          <w:rFonts w:ascii="Arial" w:hAnsi="Arial" w:cs="Arial"/>
          <w:sz w:val="26"/>
        </w:rPr>
        <w:t>3</w:t>
      </w:r>
      <w:r>
        <w:rPr>
          <w:rFonts w:ascii="Arial" w:hAnsi="Arial" w:cs="Arial"/>
          <w:sz w:val="26"/>
        </w:rPr>
        <w:t>. </w:t>
      </w:r>
      <w:r w:rsidR="00E04F20">
        <w:rPr>
          <w:rFonts w:ascii="Arial" w:hAnsi="Arial" w:cs="Arial"/>
          <w:sz w:val="26"/>
        </w:rPr>
        <w:t xml:space="preserve">По </w:t>
      </w:r>
      <w:r w:rsidR="0071740E">
        <w:rPr>
          <w:rFonts w:ascii="Arial" w:hAnsi="Arial" w:cs="Arial"/>
          <w:sz w:val="26"/>
        </w:rPr>
        <w:t xml:space="preserve">результатам работы </w:t>
      </w:r>
      <w:r w:rsidR="0071740E">
        <w:rPr>
          <w:rFonts w:ascii="Arial" w:hAnsi="Arial" w:cs="Arial"/>
          <w:sz w:val="26"/>
          <w:szCs w:val="20"/>
        </w:rPr>
        <w:t xml:space="preserve">согласительной комиссии </w:t>
      </w:r>
      <w:r w:rsidR="00E04F20">
        <w:rPr>
          <w:rFonts w:ascii="Arial" w:hAnsi="Arial" w:cs="Arial"/>
          <w:sz w:val="26"/>
        </w:rPr>
        <w:t>фиксиру</w:t>
      </w:r>
      <w:r w:rsidR="00534BE0">
        <w:rPr>
          <w:rFonts w:ascii="Arial" w:hAnsi="Arial" w:cs="Arial"/>
          <w:sz w:val="26"/>
        </w:rPr>
        <w:t>ю</w:t>
      </w:r>
      <w:r w:rsidR="00E04F20">
        <w:rPr>
          <w:rFonts w:ascii="Arial" w:hAnsi="Arial" w:cs="Arial"/>
          <w:sz w:val="26"/>
        </w:rPr>
        <w:t>тся рекомендаци</w:t>
      </w:r>
      <w:r w:rsidR="00534BE0">
        <w:rPr>
          <w:rFonts w:ascii="Arial" w:hAnsi="Arial" w:cs="Arial"/>
          <w:sz w:val="26"/>
        </w:rPr>
        <w:t>и</w:t>
      </w:r>
      <w:r w:rsidR="00E04F20">
        <w:rPr>
          <w:rFonts w:ascii="Arial" w:hAnsi="Arial" w:cs="Arial"/>
          <w:sz w:val="26"/>
        </w:rPr>
        <w:t xml:space="preserve"> </w:t>
      </w:r>
      <w:r w:rsidR="0071740E">
        <w:rPr>
          <w:rFonts w:ascii="Arial" w:hAnsi="Arial" w:cs="Arial"/>
          <w:sz w:val="26"/>
          <w:szCs w:val="20"/>
        </w:rPr>
        <w:t xml:space="preserve">согласительной комиссии </w:t>
      </w:r>
      <w:r w:rsidR="00E04F20">
        <w:rPr>
          <w:rFonts w:ascii="Arial" w:hAnsi="Arial" w:cs="Arial"/>
          <w:sz w:val="26"/>
        </w:rPr>
        <w:t>по каждому из предложений и замечаний</w:t>
      </w:r>
      <w:r w:rsidR="00E04F20" w:rsidRPr="00E04F20">
        <w:rPr>
          <w:rFonts w:ascii="Arial" w:hAnsi="Arial" w:cs="Arial"/>
          <w:sz w:val="26"/>
          <w:szCs w:val="20"/>
        </w:rPr>
        <w:t xml:space="preserve"> </w:t>
      </w:r>
      <w:r w:rsidR="00E04F20">
        <w:rPr>
          <w:rFonts w:ascii="Arial" w:hAnsi="Arial" w:cs="Arial"/>
          <w:sz w:val="26"/>
          <w:szCs w:val="20"/>
        </w:rPr>
        <w:t>по доработке Схемы</w:t>
      </w:r>
      <w:r w:rsidR="00E04F20">
        <w:rPr>
          <w:rFonts w:ascii="Arial" w:hAnsi="Arial" w:cs="Arial"/>
          <w:sz w:val="26"/>
        </w:rPr>
        <w:t xml:space="preserve">, с которыми </w:t>
      </w:r>
      <w:r w:rsidR="00E04F20" w:rsidRPr="004249E6">
        <w:rPr>
          <w:rFonts w:ascii="Arial" w:hAnsi="Arial" w:cs="Arial"/>
          <w:sz w:val="26"/>
          <w:szCs w:val="20"/>
        </w:rPr>
        <w:t>орган местного самоуправления муниципальн</w:t>
      </w:r>
      <w:r w:rsidR="00E04F20">
        <w:rPr>
          <w:rFonts w:ascii="Arial" w:hAnsi="Arial" w:cs="Arial"/>
          <w:sz w:val="26"/>
          <w:szCs w:val="20"/>
        </w:rPr>
        <w:t>ого</w:t>
      </w:r>
      <w:r w:rsidR="00E04F20" w:rsidRPr="004249E6">
        <w:rPr>
          <w:rFonts w:ascii="Arial" w:hAnsi="Arial" w:cs="Arial"/>
          <w:sz w:val="26"/>
          <w:szCs w:val="20"/>
        </w:rPr>
        <w:t xml:space="preserve"> район</w:t>
      </w:r>
      <w:r w:rsidR="00E04F20">
        <w:rPr>
          <w:rFonts w:ascii="Arial" w:hAnsi="Arial" w:cs="Arial"/>
          <w:sz w:val="26"/>
          <w:szCs w:val="20"/>
        </w:rPr>
        <w:t>а</w:t>
      </w:r>
      <w:r w:rsidR="00E04F20" w:rsidRPr="004249E6">
        <w:rPr>
          <w:rFonts w:ascii="Arial" w:hAnsi="Arial" w:cs="Arial"/>
          <w:sz w:val="26"/>
          <w:szCs w:val="20"/>
        </w:rPr>
        <w:t xml:space="preserve"> </w:t>
      </w:r>
      <w:r w:rsidR="00E04F20">
        <w:rPr>
          <w:rFonts w:ascii="Arial" w:hAnsi="Arial" w:cs="Arial"/>
          <w:sz w:val="26"/>
          <w:szCs w:val="20"/>
        </w:rPr>
        <w:t>или</w:t>
      </w:r>
      <w:r w:rsidR="00E04F20" w:rsidRPr="004249E6">
        <w:rPr>
          <w:rFonts w:ascii="Arial" w:hAnsi="Arial" w:cs="Arial"/>
          <w:sz w:val="26"/>
          <w:szCs w:val="20"/>
        </w:rPr>
        <w:t xml:space="preserve"> городск</w:t>
      </w:r>
      <w:r w:rsidR="00E04F20">
        <w:rPr>
          <w:rFonts w:ascii="Arial" w:hAnsi="Arial" w:cs="Arial"/>
          <w:sz w:val="26"/>
          <w:szCs w:val="20"/>
        </w:rPr>
        <w:t>ого</w:t>
      </w:r>
      <w:r w:rsidR="00E04F20" w:rsidRPr="004249E6">
        <w:rPr>
          <w:rFonts w:ascii="Arial" w:hAnsi="Arial" w:cs="Arial"/>
          <w:sz w:val="26"/>
          <w:szCs w:val="20"/>
        </w:rPr>
        <w:t xml:space="preserve"> округ</w:t>
      </w:r>
      <w:r w:rsidR="00E04F20">
        <w:rPr>
          <w:rFonts w:ascii="Arial" w:hAnsi="Arial" w:cs="Arial"/>
          <w:sz w:val="26"/>
          <w:szCs w:val="20"/>
        </w:rPr>
        <w:t>а</w:t>
      </w:r>
      <w:r w:rsidR="00E04F20" w:rsidRPr="004249E6">
        <w:rPr>
          <w:rFonts w:ascii="Arial" w:hAnsi="Arial" w:cs="Arial"/>
          <w:sz w:val="26"/>
          <w:szCs w:val="20"/>
        </w:rPr>
        <w:t xml:space="preserve"> Тюменской области</w:t>
      </w:r>
      <w:r w:rsidR="00E04F20">
        <w:rPr>
          <w:rFonts w:ascii="Arial" w:hAnsi="Arial" w:cs="Arial"/>
          <w:sz w:val="26"/>
          <w:szCs w:val="20"/>
        </w:rPr>
        <w:t xml:space="preserve"> не согласен.</w:t>
      </w:r>
    </w:p>
    <w:p w:rsidR="001F5CE5" w:rsidRDefault="00E04F20" w:rsidP="00F64CB1">
      <w:pPr>
        <w:tabs>
          <w:tab w:val="left" w:pos="1134"/>
        </w:tabs>
        <w:ind w:firstLine="567"/>
        <w:jc w:val="both"/>
        <w:rPr>
          <w:rFonts w:ascii="Arial" w:hAnsi="Arial" w:cs="Arial"/>
          <w:sz w:val="26"/>
          <w:szCs w:val="20"/>
        </w:rPr>
      </w:pPr>
      <w:r>
        <w:rPr>
          <w:rFonts w:ascii="Arial" w:hAnsi="Arial" w:cs="Arial"/>
          <w:sz w:val="26"/>
          <w:szCs w:val="20"/>
        </w:rPr>
        <w:t>14. О</w:t>
      </w:r>
      <w:r w:rsidRPr="004249E6">
        <w:rPr>
          <w:rFonts w:ascii="Arial" w:hAnsi="Arial" w:cs="Arial"/>
          <w:sz w:val="26"/>
          <w:szCs w:val="20"/>
        </w:rPr>
        <w:t>рган местного самоуправления муниципальн</w:t>
      </w:r>
      <w:r>
        <w:rPr>
          <w:rFonts w:ascii="Arial" w:hAnsi="Arial" w:cs="Arial"/>
          <w:sz w:val="26"/>
          <w:szCs w:val="20"/>
        </w:rPr>
        <w:t>ого</w:t>
      </w:r>
      <w:r w:rsidRPr="004249E6">
        <w:rPr>
          <w:rFonts w:ascii="Arial" w:hAnsi="Arial" w:cs="Arial"/>
          <w:sz w:val="26"/>
          <w:szCs w:val="20"/>
        </w:rPr>
        <w:t xml:space="preserve"> район</w:t>
      </w:r>
      <w:r>
        <w:rPr>
          <w:rFonts w:ascii="Arial" w:hAnsi="Arial" w:cs="Arial"/>
          <w:sz w:val="26"/>
          <w:szCs w:val="20"/>
        </w:rPr>
        <w:t>а</w:t>
      </w:r>
      <w:r w:rsidRPr="004249E6">
        <w:rPr>
          <w:rFonts w:ascii="Arial" w:hAnsi="Arial" w:cs="Arial"/>
          <w:sz w:val="26"/>
          <w:szCs w:val="20"/>
        </w:rPr>
        <w:t xml:space="preserve"> </w:t>
      </w:r>
      <w:r>
        <w:rPr>
          <w:rFonts w:ascii="Arial" w:hAnsi="Arial" w:cs="Arial"/>
          <w:sz w:val="26"/>
          <w:szCs w:val="20"/>
        </w:rPr>
        <w:t>или</w:t>
      </w:r>
      <w:r w:rsidRPr="004249E6">
        <w:rPr>
          <w:rFonts w:ascii="Arial" w:hAnsi="Arial" w:cs="Arial"/>
          <w:sz w:val="26"/>
          <w:szCs w:val="20"/>
        </w:rPr>
        <w:t xml:space="preserve"> городск</w:t>
      </w:r>
      <w:r>
        <w:rPr>
          <w:rFonts w:ascii="Arial" w:hAnsi="Arial" w:cs="Arial"/>
          <w:sz w:val="26"/>
          <w:szCs w:val="20"/>
        </w:rPr>
        <w:t>ого</w:t>
      </w:r>
      <w:r w:rsidRPr="004249E6">
        <w:rPr>
          <w:rFonts w:ascii="Arial" w:hAnsi="Arial" w:cs="Arial"/>
          <w:sz w:val="26"/>
          <w:szCs w:val="20"/>
        </w:rPr>
        <w:t xml:space="preserve"> округ</w:t>
      </w:r>
      <w:r>
        <w:rPr>
          <w:rFonts w:ascii="Arial" w:hAnsi="Arial" w:cs="Arial"/>
          <w:sz w:val="26"/>
          <w:szCs w:val="20"/>
        </w:rPr>
        <w:t>а</w:t>
      </w:r>
      <w:r w:rsidRPr="004249E6">
        <w:rPr>
          <w:rFonts w:ascii="Arial" w:hAnsi="Arial" w:cs="Arial"/>
          <w:sz w:val="26"/>
          <w:szCs w:val="20"/>
        </w:rPr>
        <w:t xml:space="preserve"> Тюменской области</w:t>
      </w:r>
      <w:r>
        <w:rPr>
          <w:rFonts w:ascii="Arial" w:hAnsi="Arial" w:cs="Arial"/>
          <w:sz w:val="26"/>
          <w:szCs w:val="20"/>
        </w:rPr>
        <w:t xml:space="preserve"> </w:t>
      </w:r>
      <w:proofErr w:type="gramStart"/>
      <w:r>
        <w:rPr>
          <w:rFonts w:ascii="Arial" w:hAnsi="Arial" w:cs="Arial"/>
          <w:sz w:val="26"/>
          <w:szCs w:val="20"/>
        </w:rPr>
        <w:t xml:space="preserve">дорабатывает Схему в соответствии с рекомендациями </w:t>
      </w:r>
      <w:r w:rsidR="0071740E">
        <w:rPr>
          <w:rFonts w:ascii="Arial" w:hAnsi="Arial" w:cs="Arial"/>
          <w:sz w:val="26"/>
          <w:szCs w:val="20"/>
        </w:rPr>
        <w:t xml:space="preserve">согласительной комиссии </w:t>
      </w:r>
      <w:r>
        <w:rPr>
          <w:rFonts w:ascii="Arial" w:hAnsi="Arial" w:cs="Arial"/>
          <w:sz w:val="26"/>
          <w:szCs w:val="20"/>
        </w:rPr>
        <w:t>и представляет</w:t>
      </w:r>
      <w:proofErr w:type="gramEnd"/>
      <w:r>
        <w:rPr>
          <w:rFonts w:ascii="Arial" w:hAnsi="Arial" w:cs="Arial"/>
          <w:sz w:val="26"/>
          <w:szCs w:val="20"/>
        </w:rPr>
        <w:t xml:space="preserve"> доработанную Схему в уполномоченный орган</w:t>
      </w:r>
      <w:r w:rsidR="001F5CE5">
        <w:rPr>
          <w:rFonts w:ascii="Arial" w:hAnsi="Arial" w:cs="Arial"/>
          <w:sz w:val="26"/>
          <w:szCs w:val="20"/>
        </w:rPr>
        <w:t>.</w:t>
      </w:r>
    </w:p>
    <w:p w:rsidR="00E04F20" w:rsidRDefault="00E04F20" w:rsidP="00F64CB1">
      <w:pPr>
        <w:tabs>
          <w:tab w:val="left" w:pos="1134"/>
        </w:tabs>
        <w:ind w:firstLine="567"/>
        <w:jc w:val="both"/>
        <w:rPr>
          <w:rFonts w:ascii="Arial" w:hAnsi="Arial" w:cs="Arial"/>
          <w:sz w:val="26"/>
        </w:rPr>
      </w:pPr>
      <w:r>
        <w:rPr>
          <w:rFonts w:ascii="Arial" w:hAnsi="Arial" w:cs="Arial"/>
          <w:sz w:val="26"/>
          <w:szCs w:val="20"/>
        </w:rPr>
        <w:t xml:space="preserve"> </w:t>
      </w:r>
      <w:r w:rsidR="001F5CE5">
        <w:rPr>
          <w:rFonts w:ascii="Arial" w:hAnsi="Arial" w:cs="Arial"/>
          <w:sz w:val="26"/>
          <w:szCs w:val="20"/>
        </w:rPr>
        <w:t>Д</w:t>
      </w:r>
      <w:r>
        <w:rPr>
          <w:rFonts w:ascii="Arial" w:hAnsi="Arial" w:cs="Arial"/>
          <w:sz w:val="26"/>
          <w:szCs w:val="20"/>
        </w:rPr>
        <w:t>оработанн</w:t>
      </w:r>
      <w:r w:rsidR="00592CF7">
        <w:rPr>
          <w:rFonts w:ascii="Arial" w:hAnsi="Arial" w:cs="Arial"/>
          <w:sz w:val="26"/>
          <w:szCs w:val="20"/>
        </w:rPr>
        <w:t>ая</w:t>
      </w:r>
      <w:r>
        <w:rPr>
          <w:rFonts w:ascii="Arial" w:hAnsi="Arial" w:cs="Arial"/>
          <w:sz w:val="26"/>
          <w:szCs w:val="20"/>
        </w:rPr>
        <w:t xml:space="preserve"> Схем</w:t>
      </w:r>
      <w:r w:rsidR="00592CF7">
        <w:rPr>
          <w:rFonts w:ascii="Arial" w:hAnsi="Arial" w:cs="Arial"/>
          <w:sz w:val="26"/>
          <w:szCs w:val="20"/>
        </w:rPr>
        <w:t>а</w:t>
      </w:r>
      <w:r>
        <w:rPr>
          <w:rFonts w:ascii="Arial" w:hAnsi="Arial" w:cs="Arial"/>
          <w:sz w:val="26"/>
          <w:szCs w:val="20"/>
        </w:rPr>
        <w:t xml:space="preserve"> </w:t>
      </w:r>
      <w:r w:rsidR="001F5CE5">
        <w:rPr>
          <w:rFonts w:ascii="Arial" w:hAnsi="Arial" w:cs="Arial"/>
          <w:sz w:val="26"/>
          <w:szCs w:val="20"/>
        </w:rPr>
        <w:t xml:space="preserve">согласуется уполномоченным органом </w:t>
      </w:r>
      <w:r>
        <w:rPr>
          <w:rFonts w:ascii="Arial" w:hAnsi="Arial" w:cs="Arial"/>
          <w:sz w:val="26"/>
          <w:szCs w:val="20"/>
        </w:rPr>
        <w:t>в течение 5 рабочих дней со дня ее поступления.</w:t>
      </w:r>
    </w:p>
    <w:p w:rsidR="00FC6F67" w:rsidRPr="004249E6" w:rsidRDefault="004249E6" w:rsidP="00FB4145">
      <w:pPr>
        <w:tabs>
          <w:tab w:val="left" w:pos="1134"/>
        </w:tabs>
        <w:ind w:firstLine="567"/>
        <w:jc w:val="both"/>
        <w:rPr>
          <w:rFonts w:ascii="Arial" w:hAnsi="Arial" w:cs="Arial"/>
          <w:color w:val="000000"/>
          <w:sz w:val="26"/>
          <w:szCs w:val="26"/>
        </w:rPr>
      </w:pPr>
      <w:r w:rsidRPr="004249E6">
        <w:rPr>
          <w:rFonts w:ascii="Arial" w:hAnsi="Arial" w:cs="Arial"/>
          <w:color w:val="000000"/>
          <w:sz w:val="26"/>
          <w:szCs w:val="26"/>
        </w:rPr>
        <w:t>1</w:t>
      </w:r>
      <w:r w:rsidR="00CD66CF">
        <w:rPr>
          <w:rFonts w:ascii="Arial" w:hAnsi="Arial" w:cs="Arial"/>
          <w:color w:val="000000"/>
          <w:sz w:val="26"/>
          <w:szCs w:val="26"/>
        </w:rPr>
        <w:t>5</w:t>
      </w:r>
      <w:r w:rsidR="002B188B">
        <w:rPr>
          <w:rFonts w:ascii="Arial" w:hAnsi="Arial" w:cs="Arial"/>
          <w:color w:val="000000"/>
          <w:sz w:val="26"/>
          <w:szCs w:val="26"/>
        </w:rPr>
        <w:t>. </w:t>
      </w:r>
      <w:r w:rsidR="00077DF0" w:rsidRPr="004249E6">
        <w:rPr>
          <w:rFonts w:ascii="Arial" w:hAnsi="Arial" w:cs="Arial"/>
          <w:color w:val="000000"/>
          <w:sz w:val="26"/>
          <w:szCs w:val="26"/>
        </w:rPr>
        <w:t xml:space="preserve">Внесение изменений в </w:t>
      </w:r>
      <w:r w:rsidR="00242889">
        <w:rPr>
          <w:rFonts w:ascii="Arial" w:hAnsi="Arial" w:cs="Arial"/>
          <w:color w:val="000000"/>
          <w:sz w:val="26"/>
          <w:szCs w:val="26"/>
        </w:rPr>
        <w:t xml:space="preserve">согласованную </w:t>
      </w:r>
      <w:r w:rsidR="00077DF0" w:rsidRPr="004249E6">
        <w:rPr>
          <w:rFonts w:ascii="Arial" w:hAnsi="Arial" w:cs="Arial"/>
          <w:color w:val="000000"/>
          <w:sz w:val="26"/>
          <w:szCs w:val="26"/>
        </w:rPr>
        <w:t>Схему осуществляется в порядке, установленном для ее согласования.</w:t>
      </w:r>
    </w:p>
    <w:p w:rsidR="00630AEC" w:rsidRPr="00871E7A" w:rsidRDefault="00630AEC">
      <w:pPr>
        <w:rPr>
          <w:b/>
          <w:sz w:val="18"/>
          <w:szCs w:val="18"/>
        </w:rPr>
      </w:pPr>
    </w:p>
    <w:sectPr w:rsidR="00630AEC" w:rsidRPr="00871E7A" w:rsidSect="00090493">
      <w:pgSz w:w="11905" w:h="16838"/>
      <w:pgMar w:top="567" w:right="680" w:bottom="567" w:left="1701" w:header="720" w:footer="720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234E" w:rsidRDefault="0081234E" w:rsidP="00E11BB7">
      <w:r>
        <w:separator/>
      </w:r>
    </w:p>
  </w:endnote>
  <w:endnote w:type="continuationSeparator" w:id="0">
    <w:p w:rsidR="0081234E" w:rsidRDefault="0081234E" w:rsidP="00E11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234E" w:rsidRDefault="0081234E" w:rsidP="00E11BB7">
      <w:r>
        <w:separator/>
      </w:r>
    </w:p>
  </w:footnote>
  <w:footnote w:type="continuationSeparator" w:id="0">
    <w:p w:rsidR="0081234E" w:rsidRDefault="0081234E" w:rsidP="00E11B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EE467E"/>
    <w:multiLevelType w:val="hybridMultilevel"/>
    <w:tmpl w:val="96DE4BB6"/>
    <w:lvl w:ilvl="0" w:tplc="0F80E2C8">
      <w:start w:val="13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2F14AC"/>
    <w:multiLevelType w:val="hybridMultilevel"/>
    <w:tmpl w:val="8224265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145"/>
    <w:rsid w:val="000043FA"/>
    <w:rsid w:val="0001294B"/>
    <w:rsid w:val="00042321"/>
    <w:rsid w:val="0005438F"/>
    <w:rsid w:val="0007095B"/>
    <w:rsid w:val="00077DF0"/>
    <w:rsid w:val="0009755E"/>
    <w:rsid w:val="000B080E"/>
    <w:rsid w:val="001148DB"/>
    <w:rsid w:val="00114FDF"/>
    <w:rsid w:val="00161945"/>
    <w:rsid w:val="00165473"/>
    <w:rsid w:val="001E191E"/>
    <w:rsid w:val="001E5182"/>
    <w:rsid w:val="001F5CE5"/>
    <w:rsid w:val="00202FC8"/>
    <w:rsid w:val="002111E6"/>
    <w:rsid w:val="00242889"/>
    <w:rsid w:val="002B188B"/>
    <w:rsid w:val="002C4D12"/>
    <w:rsid w:val="00322B2F"/>
    <w:rsid w:val="003318A1"/>
    <w:rsid w:val="003504C3"/>
    <w:rsid w:val="00363B38"/>
    <w:rsid w:val="00382955"/>
    <w:rsid w:val="003A703E"/>
    <w:rsid w:val="003B2184"/>
    <w:rsid w:val="003D2FE2"/>
    <w:rsid w:val="003D4598"/>
    <w:rsid w:val="003F2D20"/>
    <w:rsid w:val="00412680"/>
    <w:rsid w:val="004148C5"/>
    <w:rsid w:val="004249E6"/>
    <w:rsid w:val="004426B4"/>
    <w:rsid w:val="00452F06"/>
    <w:rsid w:val="004A1E96"/>
    <w:rsid w:val="004C4A8E"/>
    <w:rsid w:val="00534BE0"/>
    <w:rsid w:val="00592CF7"/>
    <w:rsid w:val="005930E7"/>
    <w:rsid w:val="005C34D8"/>
    <w:rsid w:val="005C7789"/>
    <w:rsid w:val="005F0433"/>
    <w:rsid w:val="005F19E8"/>
    <w:rsid w:val="00630AEC"/>
    <w:rsid w:val="00655F74"/>
    <w:rsid w:val="006821CF"/>
    <w:rsid w:val="00697334"/>
    <w:rsid w:val="006A52C7"/>
    <w:rsid w:val="006A64D1"/>
    <w:rsid w:val="006A682F"/>
    <w:rsid w:val="006F44BD"/>
    <w:rsid w:val="00701ED5"/>
    <w:rsid w:val="0071740E"/>
    <w:rsid w:val="0074328C"/>
    <w:rsid w:val="00790122"/>
    <w:rsid w:val="007B1257"/>
    <w:rsid w:val="0081234E"/>
    <w:rsid w:val="008213B6"/>
    <w:rsid w:val="008476CD"/>
    <w:rsid w:val="00871E7A"/>
    <w:rsid w:val="008B64F5"/>
    <w:rsid w:val="008D7C16"/>
    <w:rsid w:val="008E7BE4"/>
    <w:rsid w:val="00915665"/>
    <w:rsid w:val="00942EE8"/>
    <w:rsid w:val="009631AD"/>
    <w:rsid w:val="00987142"/>
    <w:rsid w:val="00996F44"/>
    <w:rsid w:val="00A01908"/>
    <w:rsid w:val="00A0471E"/>
    <w:rsid w:val="00A05164"/>
    <w:rsid w:val="00A05D39"/>
    <w:rsid w:val="00A13759"/>
    <w:rsid w:val="00A35D2C"/>
    <w:rsid w:val="00AE58D1"/>
    <w:rsid w:val="00B24E73"/>
    <w:rsid w:val="00B334F8"/>
    <w:rsid w:val="00B47B00"/>
    <w:rsid w:val="00B72EAE"/>
    <w:rsid w:val="00B91FA0"/>
    <w:rsid w:val="00BB148E"/>
    <w:rsid w:val="00BE0C22"/>
    <w:rsid w:val="00BE64FC"/>
    <w:rsid w:val="00BF6C6D"/>
    <w:rsid w:val="00C06143"/>
    <w:rsid w:val="00C11EED"/>
    <w:rsid w:val="00C71290"/>
    <w:rsid w:val="00C7735C"/>
    <w:rsid w:val="00CC1BF7"/>
    <w:rsid w:val="00CD66CF"/>
    <w:rsid w:val="00CE6CB7"/>
    <w:rsid w:val="00D14918"/>
    <w:rsid w:val="00D37A0D"/>
    <w:rsid w:val="00D43FB7"/>
    <w:rsid w:val="00D50B7B"/>
    <w:rsid w:val="00D51326"/>
    <w:rsid w:val="00D9664B"/>
    <w:rsid w:val="00E00F25"/>
    <w:rsid w:val="00E04F20"/>
    <w:rsid w:val="00E11BB7"/>
    <w:rsid w:val="00E650CC"/>
    <w:rsid w:val="00E82E23"/>
    <w:rsid w:val="00E879F0"/>
    <w:rsid w:val="00EE5705"/>
    <w:rsid w:val="00EE723B"/>
    <w:rsid w:val="00F47CB5"/>
    <w:rsid w:val="00F64CB1"/>
    <w:rsid w:val="00F707FA"/>
    <w:rsid w:val="00F76717"/>
    <w:rsid w:val="00FB4145"/>
    <w:rsid w:val="00FB5660"/>
    <w:rsid w:val="00FC6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1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B4145"/>
    <w:pPr>
      <w:keepNext/>
      <w:spacing w:line="288" w:lineRule="auto"/>
      <w:jc w:val="center"/>
      <w:outlineLvl w:val="0"/>
    </w:pPr>
    <w:rPr>
      <w:b/>
      <w:sz w:val="38"/>
      <w:szCs w:val="20"/>
    </w:rPr>
  </w:style>
  <w:style w:type="paragraph" w:styleId="2">
    <w:name w:val="heading 2"/>
    <w:basedOn w:val="a"/>
    <w:next w:val="a"/>
    <w:link w:val="20"/>
    <w:qFormat/>
    <w:rsid w:val="00FB4145"/>
    <w:pPr>
      <w:keepNext/>
      <w:jc w:val="center"/>
      <w:outlineLvl w:val="1"/>
    </w:pPr>
    <w:rPr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4145"/>
    <w:rPr>
      <w:rFonts w:ascii="Times New Roman" w:eastAsia="Times New Roman" w:hAnsi="Times New Roman" w:cs="Times New Roman"/>
      <w:b/>
      <w:sz w:val="3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B4145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customStyle="1" w:styleId="ConsPlusNonformat">
    <w:name w:val="ConsPlusNonformat"/>
    <w:rsid w:val="00FB414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FB41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B41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FB41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B41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B414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B414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FC6F67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05438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1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B4145"/>
    <w:pPr>
      <w:keepNext/>
      <w:spacing w:line="288" w:lineRule="auto"/>
      <w:jc w:val="center"/>
      <w:outlineLvl w:val="0"/>
    </w:pPr>
    <w:rPr>
      <w:b/>
      <w:sz w:val="38"/>
      <w:szCs w:val="20"/>
    </w:rPr>
  </w:style>
  <w:style w:type="paragraph" w:styleId="2">
    <w:name w:val="heading 2"/>
    <w:basedOn w:val="a"/>
    <w:next w:val="a"/>
    <w:link w:val="20"/>
    <w:qFormat/>
    <w:rsid w:val="00FB4145"/>
    <w:pPr>
      <w:keepNext/>
      <w:jc w:val="center"/>
      <w:outlineLvl w:val="1"/>
    </w:pPr>
    <w:rPr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4145"/>
    <w:rPr>
      <w:rFonts w:ascii="Times New Roman" w:eastAsia="Times New Roman" w:hAnsi="Times New Roman" w:cs="Times New Roman"/>
      <w:b/>
      <w:sz w:val="3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B4145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customStyle="1" w:styleId="ConsPlusNonformat">
    <w:name w:val="ConsPlusNonformat"/>
    <w:rsid w:val="00FB414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FB41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B41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FB41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B41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B414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B414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FC6F67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05438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us@72to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950</Words>
  <Characters>5416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информатизации Тюменской области</Company>
  <LinksUpToDate>false</LinksUpToDate>
  <CharactersWithSpaces>6354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Цыбуляк Сергей Иванович</dc:creator>
  <cp:lastModifiedBy>Цыбуляк Сергей Иванович</cp:lastModifiedBy>
  <cp:revision>3</cp:revision>
  <cp:lastPrinted>2013-06-20T08:12:00Z</cp:lastPrinted>
  <dcterms:created xsi:type="dcterms:W3CDTF">2013-06-20T09:58:00Z</dcterms:created>
  <dcterms:modified xsi:type="dcterms:W3CDTF">2013-06-20T10:31:00Z</dcterms:modified>
</cp:coreProperties>
</file>